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9D4BB0" w:rsidRDefault="0023113C" w:rsidP="00195BA8">
      <w:pPr>
        <w:jc w:val="right"/>
        <w:rPr>
          <w:sz w:val="28"/>
          <w:szCs w:val="28"/>
        </w:rPr>
      </w:pPr>
      <w:bookmarkStart w:id="0" w:name="_GoBack"/>
      <w:bookmarkEnd w:id="0"/>
      <w:r w:rsidRPr="009D4BB0">
        <w:rPr>
          <w:sz w:val="28"/>
          <w:szCs w:val="28"/>
        </w:rPr>
        <w:t>Приложение № ____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к приказу МЧС России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от ________________ № ___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Приложение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к акту проверки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  <w:r w:rsidRPr="009D4BB0">
        <w:rPr>
          <w:sz w:val="28"/>
          <w:szCs w:val="28"/>
        </w:rPr>
        <w:t>от ________________ № ___</w:t>
      </w:r>
    </w:p>
    <w:p w:rsidR="00195BA8" w:rsidRPr="009D4BB0" w:rsidRDefault="00195BA8" w:rsidP="00195BA8">
      <w:pPr>
        <w:jc w:val="right"/>
        <w:rPr>
          <w:sz w:val="28"/>
          <w:szCs w:val="28"/>
        </w:rPr>
      </w:pPr>
    </w:p>
    <w:p w:rsidR="00195BA8" w:rsidRPr="009D4BB0" w:rsidRDefault="00195BA8" w:rsidP="00195BA8">
      <w:pPr>
        <w:pBdr>
          <w:bottom w:val="single" w:sz="12" w:space="1" w:color="auto"/>
        </w:pBdr>
        <w:rPr>
          <w:sz w:val="28"/>
          <w:szCs w:val="28"/>
        </w:rPr>
      </w:pPr>
    </w:p>
    <w:p w:rsidR="00195BA8" w:rsidRPr="009D4BB0" w:rsidRDefault="00195BA8" w:rsidP="00195BA8">
      <w:pPr>
        <w:jc w:val="center"/>
      </w:pPr>
      <w:r w:rsidRPr="009D4BB0">
        <w:t>наименование органа государственного контроля (надзора)</w:t>
      </w:r>
    </w:p>
    <w:p w:rsidR="00195BA8" w:rsidRPr="009D4BB0" w:rsidRDefault="00195BA8" w:rsidP="00195BA8">
      <w:pPr>
        <w:jc w:val="center"/>
        <w:rPr>
          <w:sz w:val="24"/>
          <w:szCs w:val="24"/>
        </w:rPr>
      </w:pPr>
    </w:p>
    <w:p w:rsidR="00195BA8" w:rsidRPr="009D4BB0" w:rsidRDefault="00195BA8" w:rsidP="00195BA8">
      <w:pPr>
        <w:jc w:val="center"/>
        <w:rPr>
          <w:sz w:val="28"/>
          <w:szCs w:val="28"/>
        </w:rPr>
      </w:pPr>
      <w:r w:rsidRPr="009D4BB0">
        <w:rPr>
          <w:sz w:val="28"/>
          <w:szCs w:val="28"/>
        </w:rPr>
        <w:t>Проверочный лист</w:t>
      </w:r>
    </w:p>
    <w:p w:rsidR="0023113C" w:rsidRPr="009D4BB0" w:rsidRDefault="0023113C" w:rsidP="0023113C">
      <w:pPr>
        <w:jc w:val="center"/>
        <w:rPr>
          <w:sz w:val="28"/>
          <w:szCs w:val="28"/>
        </w:rPr>
      </w:pPr>
      <w:r w:rsidRPr="009D4BB0">
        <w:rPr>
          <w:sz w:val="28"/>
          <w:szCs w:val="28"/>
        </w:rPr>
        <w:t>для проведения плановой проверки по контролю за соблюдением требований пожарной безопасности должностными лицами федерального государственного пожарного надзора МЧС России в здани</w:t>
      </w:r>
      <w:r w:rsidR="0088173B">
        <w:rPr>
          <w:sz w:val="28"/>
          <w:szCs w:val="28"/>
        </w:rPr>
        <w:t>и</w:t>
      </w:r>
      <w:r w:rsidRPr="009D4BB0">
        <w:rPr>
          <w:sz w:val="28"/>
          <w:szCs w:val="28"/>
        </w:rPr>
        <w:t xml:space="preserve"> многоквартирн</w:t>
      </w:r>
      <w:r w:rsidR="0088173B">
        <w:rPr>
          <w:sz w:val="28"/>
          <w:szCs w:val="28"/>
        </w:rPr>
        <w:t>ого</w:t>
      </w:r>
      <w:r w:rsidRPr="009D4BB0">
        <w:rPr>
          <w:sz w:val="28"/>
          <w:szCs w:val="28"/>
        </w:rPr>
        <w:t xml:space="preserve"> жил</w:t>
      </w:r>
      <w:r w:rsidR="0088173B">
        <w:rPr>
          <w:sz w:val="28"/>
          <w:szCs w:val="28"/>
        </w:rPr>
        <w:t>ого</w:t>
      </w:r>
      <w:r w:rsidRPr="009D4BB0">
        <w:rPr>
          <w:sz w:val="28"/>
          <w:szCs w:val="28"/>
        </w:rPr>
        <w:t xml:space="preserve"> дом</w:t>
      </w:r>
      <w:r w:rsidR="0088173B">
        <w:rPr>
          <w:sz w:val="28"/>
          <w:szCs w:val="28"/>
        </w:rPr>
        <w:t>а</w:t>
      </w:r>
      <w:r w:rsidR="0088173B">
        <w:rPr>
          <w:sz w:val="28"/>
          <w:szCs w:val="28"/>
        </w:rPr>
        <w:br/>
      </w:r>
      <w:r w:rsidRPr="009D4BB0">
        <w:rPr>
          <w:sz w:val="28"/>
          <w:szCs w:val="24"/>
        </w:rPr>
        <w:t>(класс функциональной пожарной опасности Ф 1.3)</w:t>
      </w:r>
      <w:r w:rsidR="00A21E8C" w:rsidRPr="009D4BB0">
        <w:rPr>
          <w:sz w:val="28"/>
          <w:szCs w:val="24"/>
        </w:rPr>
        <w:t>,</w:t>
      </w:r>
      <w:r w:rsidRPr="009D4BB0">
        <w:rPr>
          <w:sz w:val="28"/>
          <w:szCs w:val="24"/>
        </w:rPr>
        <w:t xml:space="preserve"> </w:t>
      </w:r>
      <w:r w:rsidR="00A21E8C" w:rsidRPr="009D4BB0">
        <w:rPr>
          <w:sz w:val="28"/>
          <w:szCs w:val="28"/>
        </w:rPr>
        <w:t>относящ</w:t>
      </w:r>
      <w:r w:rsidR="0088173B">
        <w:rPr>
          <w:sz w:val="28"/>
          <w:szCs w:val="28"/>
        </w:rPr>
        <w:t>егося</w:t>
      </w:r>
      <w:r w:rsidR="00A21E8C" w:rsidRPr="009D4BB0">
        <w:rPr>
          <w:sz w:val="28"/>
          <w:szCs w:val="28"/>
        </w:rPr>
        <w:t xml:space="preserve"> к категории умеренного риска</w:t>
      </w:r>
    </w:p>
    <w:p w:rsidR="0023113C" w:rsidRPr="009D4BB0" w:rsidRDefault="0023113C" w:rsidP="00195BA8">
      <w:pPr>
        <w:jc w:val="center"/>
        <w:rPr>
          <w:sz w:val="28"/>
          <w:szCs w:val="28"/>
        </w:rPr>
      </w:pPr>
    </w:p>
    <w:p w:rsidR="0023113C" w:rsidRPr="009D4BB0" w:rsidRDefault="0023113C" w:rsidP="00195BA8">
      <w:pPr>
        <w:jc w:val="center"/>
        <w:rPr>
          <w:sz w:val="28"/>
          <w:szCs w:val="28"/>
        </w:rPr>
      </w:pPr>
    </w:p>
    <w:p w:rsidR="00195BA8" w:rsidRPr="009D4BB0" w:rsidRDefault="00195BA8" w:rsidP="00195BA8">
      <w:pPr>
        <w:jc w:val="center"/>
        <w:rPr>
          <w:sz w:val="28"/>
        </w:rPr>
      </w:pPr>
      <w:r w:rsidRPr="009D4BB0">
        <w:rPr>
          <w:sz w:val="28"/>
        </w:rPr>
        <w:t xml:space="preserve">Форма проверочного листа утверждена приказом МЧС России </w:t>
      </w:r>
      <w:proofErr w:type="gramStart"/>
      <w:r w:rsidRPr="009D4BB0">
        <w:rPr>
          <w:sz w:val="28"/>
        </w:rPr>
        <w:t>от</w:t>
      </w:r>
      <w:proofErr w:type="gramEnd"/>
      <w:r w:rsidRPr="009D4BB0">
        <w:rPr>
          <w:sz w:val="28"/>
        </w:rPr>
        <w:t xml:space="preserve"> __________________ № ____.</w:t>
      </w:r>
    </w:p>
    <w:p w:rsidR="00195BA8" w:rsidRPr="009D4BB0" w:rsidRDefault="00195BA8" w:rsidP="00195BA8">
      <w:pPr>
        <w:jc w:val="center"/>
        <w:rPr>
          <w:sz w:val="24"/>
          <w:szCs w:val="24"/>
        </w:rPr>
      </w:pPr>
    </w:p>
    <w:p w:rsidR="00195BA8" w:rsidRPr="009D4BB0" w:rsidRDefault="00195BA8" w:rsidP="00195BA8">
      <w:pPr>
        <w:jc w:val="both"/>
        <w:rPr>
          <w:sz w:val="24"/>
          <w:szCs w:val="24"/>
        </w:rPr>
      </w:pPr>
    </w:p>
    <w:p w:rsidR="00195BA8" w:rsidRPr="009D4BB0" w:rsidRDefault="00195BA8" w:rsidP="00195BA8">
      <w:pPr>
        <w:jc w:val="both"/>
        <w:rPr>
          <w:sz w:val="28"/>
          <w:szCs w:val="28"/>
          <w:u w:val="single"/>
        </w:rPr>
      </w:pPr>
      <w:r w:rsidRPr="009D4BB0">
        <w:rPr>
          <w:sz w:val="24"/>
          <w:szCs w:val="24"/>
        </w:rPr>
        <w:t xml:space="preserve">В отношении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16"/>
        </w:rPr>
      </w:pPr>
      <w:r w:rsidRPr="009D4BB0">
        <w:rPr>
          <w:sz w:val="16"/>
        </w:rPr>
        <w:t>наименование юридического лица, фамилия, имя, отчество (при наличии) индивидуального предпринимателя</w:t>
      </w:r>
    </w:p>
    <w:p w:rsidR="00195BA8" w:rsidRPr="009D4BB0" w:rsidRDefault="00195BA8" w:rsidP="00195BA8">
      <w:pPr>
        <w:jc w:val="both"/>
        <w:rPr>
          <w:sz w:val="24"/>
          <w:szCs w:val="24"/>
          <w:u w:val="single"/>
        </w:rPr>
      </w:pPr>
      <w:r w:rsidRPr="009D4BB0">
        <w:rPr>
          <w:sz w:val="24"/>
          <w:szCs w:val="24"/>
        </w:rPr>
        <w:t xml:space="preserve">по адресу: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16"/>
        </w:rPr>
      </w:pPr>
      <w:r w:rsidRPr="009D4BB0">
        <w:rPr>
          <w:sz w:val="16"/>
        </w:rPr>
        <w:t>место проведения плановой проверки</w:t>
      </w:r>
    </w:p>
    <w:p w:rsidR="00195BA8" w:rsidRPr="009D4BB0" w:rsidRDefault="00195BA8" w:rsidP="00195BA8">
      <w:pPr>
        <w:jc w:val="both"/>
        <w:rPr>
          <w:sz w:val="24"/>
          <w:szCs w:val="24"/>
          <w:u w:val="single"/>
        </w:rPr>
      </w:pPr>
      <w:r w:rsidRPr="009D4BB0">
        <w:rPr>
          <w:sz w:val="24"/>
          <w:szCs w:val="24"/>
        </w:rPr>
        <w:t xml:space="preserve">на основании распоряжения (приказа)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proofErr w:type="gramStart"/>
      <w:r w:rsidRPr="009D4BB0">
        <w:rPr>
          <w:sz w:val="24"/>
          <w:szCs w:val="24"/>
          <w:u w:val="single"/>
        </w:rPr>
        <w:t>от</w:t>
      </w:r>
      <w:proofErr w:type="gramEnd"/>
      <w:r w:rsidRPr="009D4BB0">
        <w:rPr>
          <w:sz w:val="24"/>
          <w:szCs w:val="24"/>
          <w:u w:val="single"/>
        </w:rPr>
        <w:t xml:space="preserve"> 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  <w:t>№</w:t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ind w:left="3540" w:firstLine="708"/>
        <w:jc w:val="center"/>
        <w:rPr>
          <w:sz w:val="22"/>
          <w:szCs w:val="28"/>
        </w:rPr>
      </w:pPr>
      <w:r w:rsidRPr="009D4BB0">
        <w:rPr>
          <w:sz w:val="16"/>
        </w:rPr>
        <w:t xml:space="preserve">реквизиты распоряжения или приказа руководителя, заместителя руководителя органа государственного контроля (надзора) о проведении проверки, </w:t>
      </w:r>
    </w:p>
    <w:p w:rsidR="00195BA8" w:rsidRPr="009D4BB0" w:rsidRDefault="00195BA8" w:rsidP="00195BA8">
      <w:pPr>
        <w:jc w:val="center"/>
        <w:rPr>
          <w:sz w:val="24"/>
          <w:szCs w:val="24"/>
        </w:rPr>
      </w:pPr>
    </w:p>
    <w:p w:rsidR="00195BA8" w:rsidRPr="009D4BB0" w:rsidRDefault="00195BA8" w:rsidP="00195BA8">
      <w:pPr>
        <w:jc w:val="both"/>
        <w:rPr>
          <w:sz w:val="24"/>
          <w:u w:val="single"/>
        </w:rPr>
      </w:pPr>
      <w:r w:rsidRPr="009D4BB0">
        <w:rPr>
          <w:sz w:val="24"/>
        </w:rPr>
        <w:t>Проверка зарегистрирована в едином реестре проверок</w:t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  <w:t xml:space="preserve"> № </w:t>
      </w:r>
      <w:r w:rsidRPr="009D4BB0">
        <w:rPr>
          <w:sz w:val="24"/>
          <w:u w:val="single"/>
        </w:rPr>
        <w:tab/>
      </w:r>
      <w:r w:rsidRPr="009D4BB0">
        <w:rPr>
          <w:sz w:val="24"/>
          <w:u w:val="single"/>
        </w:rPr>
        <w:tab/>
        <w:t>.</w:t>
      </w:r>
    </w:p>
    <w:p w:rsidR="00195BA8" w:rsidRPr="009D4BB0" w:rsidRDefault="00195BA8" w:rsidP="00195BA8">
      <w:pPr>
        <w:ind w:left="5812"/>
        <w:rPr>
          <w:sz w:val="24"/>
          <w:szCs w:val="24"/>
        </w:rPr>
      </w:pPr>
      <w:r w:rsidRPr="009D4BB0">
        <w:rPr>
          <w:sz w:val="16"/>
        </w:rPr>
        <w:t>учетный номер проверки и дата присвоения учетного номера проверки</w:t>
      </w:r>
    </w:p>
    <w:p w:rsidR="00195BA8" w:rsidRDefault="00195BA8" w:rsidP="00195BA8">
      <w:pPr>
        <w:jc w:val="center"/>
        <w:rPr>
          <w:sz w:val="28"/>
          <w:szCs w:val="28"/>
        </w:rPr>
      </w:pPr>
    </w:p>
    <w:p w:rsidR="00293DA4" w:rsidRPr="00312C62" w:rsidRDefault="00293DA4" w:rsidP="00293DA4">
      <w:pPr>
        <w:jc w:val="both"/>
        <w:rPr>
          <w:sz w:val="24"/>
        </w:rPr>
      </w:pPr>
      <w:r w:rsidRPr="00312C62">
        <w:rPr>
          <w:sz w:val="24"/>
        </w:rPr>
        <w:t>Предмет плановой проверки ограничивается перечнем вопросов, включенных в проверочные листы (списки контрольных вопросов)</w:t>
      </w:r>
      <w:r>
        <w:rPr>
          <w:sz w:val="24"/>
        </w:rPr>
        <w:t>.</w:t>
      </w:r>
    </w:p>
    <w:p w:rsidR="00293DA4" w:rsidRPr="009D4BB0" w:rsidRDefault="00293DA4" w:rsidP="00195BA8">
      <w:pPr>
        <w:jc w:val="center"/>
        <w:rPr>
          <w:sz w:val="28"/>
          <w:szCs w:val="28"/>
        </w:rPr>
      </w:pPr>
    </w:p>
    <w:p w:rsidR="00195BA8" w:rsidRPr="009D4BB0" w:rsidRDefault="00195BA8" w:rsidP="00195BA8">
      <w:pPr>
        <w:jc w:val="center"/>
        <w:rPr>
          <w:sz w:val="28"/>
          <w:szCs w:val="28"/>
        </w:rPr>
      </w:pPr>
    </w:p>
    <w:p w:rsidR="00195BA8" w:rsidRPr="009D4BB0" w:rsidRDefault="00195BA8">
      <w:pPr>
        <w:spacing w:after="200" w:line="276" w:lineRule="auto"/>
        <w:rPr>
          <w:sz w:val="24"/>
          <w:szCs w:val="24"/>
        </w:rPr>
      </w:pPr>
      <w:r w:rsidRPr="009D4BB0">
        <w:rPr>
          <w:sz w:val="24"/>
          <w:szCs w:val="24"/>
        </w:rPr>
        <w:br w:type="page"/>
      </w:r>
    </w:p>
    <w:p w:rsidR="00DA32B2" w:rsidRPr="009D4BB0" w:rsidRDefault="00DA32B2" w:rsidP="00DA32B2">
      <w:pPr>
        <w:rPr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2552"/>
        <w:gridCol w:w="1706"/>
        <w:gridCol w:w="1695"/>
        <w:gridCol w:w="1418"/>
      </w:tblGrid>
      <w:tr w:rsidR="00195BA8" w:rsidRPr="009D4BB0" w:rsidTr="00437BF5">
        <w:trPr>
          <w:trHeight w:val="413"/>
        </w:trPr>
        <w:tc>
          <w:tcPr>
            <w:tcW w:w="534" w:type="dxa"/>
            <w:vMerge w:val="restart"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2"/>
                <w:szCs w:val="24"/>
              </w:rPr>
              <w:t xml:space="preserve">№ </w:t>
            </w:r>
            <w:proofErr w:type="gramStart"/>
            <w:r w:rsidRPr="009D4BB0">
              <w:rPr>
                <w:sz w:val="22"/>
                <w:szCs w:val="24"/>
              </w:rPr>
              <w:t>п</w:t>
            </w:r>
            <w:proofErr w:type="gramEnd"/>
            <w:r w:rsidRPr="009D4BB0">
              <w:rPr>
                <w:sz w:val="22"/>
                <w:szCs w:val="24"/>
              </w:rPr>
              <w:t>/п</w:t>
            </w:r>
          </w:p>
        </w:tc>
        <w:tc>
          <w:tcPr>
            <w:tcW w:w="7938" w:type="dxa"/>
            <w:vMerge w:val="restart"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552" w:type="dxa"/>
            <w:vMerge w:val="restart"/>
          </w:tcPr>
          <w:p w:rsidR="00BA0D17" w:rsidRPr="009D4BB0" w:rsidRDefault="00BA0D17" w:rsidP="00195BA8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Положение нормативных правовых актов, нормативных документов</w:t>
            </w:r>
          </w:p>
        </w:tc>
        <w:tc>
          <w:tcPr>
            <w:tcW w:w="4819" w:type="dxa"/>
            <w:gridSpan w:val="3"/>
            <w:vAlign w:val="center"/>
          </w:tcPr>
          <w:p w:rsidR="00BA0D17" w:rsidRPr="009D4BB0" w:rsidRDefault="00BA0D17" w:rsidP="0041169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Сведения о соответствии</w:t>
            </w:r>
          </w:p>
        </w:tc>
      </w:tr>
      <w:tr w:rsidR="00293DA4" w:rsidRPr="009D4BB0" w:rsidTr="00437BF5">
        <w:trPr>
          <w:trHeight w:val="412"/>
        </w:trPr>
        <w:tc>
          <w:tcPr>
            <w:tcW w:w="534" w:type="dxa"/>
            <w:vMerge/>
            <w:vAlign w:val="center"/>
          </w:tcPr>
          <w:p w:rsidR="00293DA4" w:rsidRPr="009D4BB0" w:rsidRDefault="00293DA4" w:rsidP="00293D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</w:tcPr>
          <w:p w:rsidR="00293DA4" w:rsidRPr="009D4BB0" w:rsidRDefault="00293DA4" w:rsidP="00293D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93DA4" w:rsidRPr="009D4BB0" w:rsidRDefault="00293DA4" w:rsidP="00293D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93DA4" w:rsidRPr="00CE7095" w:rsidRDefault="00293DA4" w:rsidP="00293DA4">
            <w:pPr>
              <w:contextualSpacing/>
              <w:jc w:val="center"/>
            </w:pPr>
            <w:r w:rsidRPr="00CE7095">
              <w:t>Соответствует</w:t>
            </w:r>
          </w:p>
        </w:tc>
        <w:tc>
          <w:tcPr>
            <w:tcW w:w="1695" w:type="dxa"/>
            <w:vAlign w:val="center"/>
          </w:tcPr>
          <w:p w:rsidR="00293DA4" w:rsidRDefault="00293DA4" w:rsidP="00293DA4">
            <w:pPr>
              <w:contextualSpacing/>
              <w:jc w:val="center"/>
            </w:pPr>
            <w:r w:rsidRPr="00CE7095">
              <w:t xml:space="preserve">Не </w:t>
            </w:r>
          </w:p>
          <w:p w:rsidR="00293DA4" w:rsidRPr="00CE7095" w:rsidRDefault="00293DA4" w:rsidP="00293DA4">
            <w:pPr>
              <w:contextualSpacing/>
              <w:jc w:val="center"/>
            </w:pPr>
            <w:r w:rsidRPr="00CE7095">
              <w:t>соответствует</w:t>
            </w:r>
          </w:p>
        </w:tc>
        <w:tc>
          <w:tcPr>
            <w:tcW w:w="1418" w:type="dxa"/>
            <w:vAlign w:val="center"/>
          </w:tcPr>
          <w:p w:rsidR="00293DA4" w:rsidRPr="00CE7095" w:rsidRDefault="00293DA4" w:rsidP="00293DA4">
            <w:pPr>
              <w:contextualSpacing/>
              <w:jc w:val="center"/>
            </w:pPr>
            <w:r w:rsidRPr="00CE7095">
              <w:t>Не требуется или не применяется</w:t>
            </w:r>
          </w:p>
        </w:tc>
      </w:tr>
      <w:tr w:rsidR="00195BA8" w:rsidRPr="009D4BB0" w:rsidTr="00437BF5">
        <w:tc>
          <w:tcPr>
            <w:tcW w:w="15843" w:type="dxa"/>
            <w:gridSpan w:val="6"/>
          </w:tcPr>
          <w:p w:rsidR="00045501" w:rsidRPr="009D4BB0" w:rsidRDefault="00045501" w:rsidP="003634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CB0E7D" w:rsidRPr="009D4BB0" w:rsidTr="00437BF5">
        <w:tc>
          <w:tcPr>
            <w:tcW w:w="534" w:type="dxa"/>
          </w:tcPr>
          <w:p w:rsidR="00CB0E7D" w:rsidRPr="009D4BB0" w:rsidRDefault="00CB0E7D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37BF5" w:rsidRPr="009D4BB0" w:rsidRDefault="00293DA4" w:rsidP="00CB0E7D">
            <w:pPr>
              <w:pStyle w:val="ConsPlusNormal"/>
              <w:jc w:val="both"/>
            </w:pPr>
            <w:r>
              <w:t>На объекте защиты соблюдаются проектные решения, принятые в соответствии с нормативными правовыми актами Российской Федерации и нормативными документами по пожарной безопасности?</w:t>
            </w:r>
          </w:p>
        </w:tc>
        <w:tc>
          <w:tcPr>
            <w:tcW w:w="2552" w:type="dxa"/>
          </w:tcPr>
          <w:p w:rsidR="00437BF5" w:rsidRPr="009D4BB0" w:rsidRDefault="007E2A5D" w:rsidP="0073557B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Статья</w:t>
            </w:r>
            <w:r w:rsidR="00CB0E7D" w:rsidRPr="009D4BB0">
              <w:rPr>
                <w:sz w:val="24"/>
                <w:szCs w:val="24"/>
              </w:rPr>
              <w:t xml:space="preserve"> </w:t>
            </w:r>
            <w:r w:rsidR="00A270DC" w:rsidRPr="009D4BB0">
              <w:rPr>
                <w:sz w:val="24"/>
                <w:szCs w:val="24"/>
              </w:rPr>
              <w:t xml:space="preserve">4, </w:t>
            </w:r>
            <w:r w:rsidR="00CB0E7D" w:rsidRPr="009D4BB0">
              <w:rPr>
                <w:sz w:val="24"/>
                <w:szCs w:val="24"/>
              </w:rPr>
              <w:t>5, 6</w:t>
            </w:r>
            <w:r w:rsidR="00062E0C" w:rsidRPr="009D4BB0">
              <w:rPr>
                <w:sz w:val="24"/>
                <w:szCs w:val="24"/>
              </w:rPr>
              <w:t>, 48-</w:t>
            </w:r>
            <w:r w:rsidR="0073557B" w:rsidRPr="009D4BB0">
              <w:rPr>
                <w:sz w:val="24"/>
                <w:szCs w:val="24"/>
              </w:rPr>
              <w:t>9</w:t>
            </w:r>
            <w:r w:rsidR="00062E0C" w:rsidRPr="009D4BB0">
              <w:rPr>
                <w:sz w:val="24"/>
                <w:szCs w:val="24"/>
              </w:rPr>
              <w:t>6</w:t>
            </w:r>
            <w:r w:rsidR="00CB0E7D" w:rsidRPr="009D4BB0">
              <w:rPr>
                <w:sz w:val="24"/>
                <w:szCs w:val="24"/>
              </w:rPr>
              <w:t xml:space="preserve"> Технического регламента о требованиях пожарной безопасности (утв. Федеральным законом от 22.07.2008 №123-ФЗ) </w:t>
            </w:r>
          </w:p>
          <w:p w:rsidR="00437BF5" w:rsidRPr="009D4BB0" w:rsidRDefault="00437BF5" w:rsidP="0073557B">
            <w:pPr>
              <w:jc w:val="both"/>
              <w:rPr>
                <w:sz w:val="24"/>
                <w:szCs w:val="24"/>
              </w:rPr>
            </w:pPr>
          </w:p>
          <w:p w:rsidR="008303FB" w:rsidRPr="009D4BB0" w:rsidRDefault="008303FB" w:rsidP="0073557B">
            <w:pPr>
              <w:jc w:val="both"/>
              <w:rPr>
                <w:sz w:val="24"/>
                <w:szCs w:val="24"/>
              </w:rPr>
            </w:pPr>
          </w:p>
          <w:p w:rsidR="00CB0E7D" w:rsidRPr="009D4BB0" w:rsidRDefault="00437BF5" w:rsidP="00437BF5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«д», «о» пункта 23, пункты 33, 61 Правил противопожарного режима в Российской Федерации, утвержденных постановлением Правительства от 25.04.2012 № 390 «О противопожарном режиме» (далее – ППР)</w:t>
            </w:r>
          </w:p>
        </w:tc>
        <w:tc>
          <w:tcPr>
            <w:tcW w:w="1706" w:type="dxa"/>
          </w:tcPr>
          <w:p w:rsidR="00CB0E7D" w:rsidRPr="009D4BB0" w:rsidRDefault="00CB0E7D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B0E7D" w:rsidRPr="009D4BB0" w:rsidRDefault="00CB0E7D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0E7D" w:rsidRPr="009D4BB0" w:rsidRDefault="00CB0E7D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D93D87">
            <w:pPr>
              <w:pStyle w:val="ConsPlusNormal"/>
              <w:jc w:val="both"/>
            </w:pPr>
            <w:r w:rsidRPr="009D4BB0">
              <w:t xml:space="preserve">В отношении объекта защиты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утверждена инструкция о мерах пожарной безопасности, соответствующая требованиям, установленным </w:t>
            </w:r>
            <w:hyperlink r:id="rId9" w:history="1">
              <w:r w:rsidRPr="009D4BB0">
                <w:t>разделом XVIII</w:t>
              </w:r>
            </w:hyperlink>
            <w:r w:rsidR="00F637E4">
              <w:t xml:space="preserve"> ППР?</w:t>
            </w:r>
          </w:p>
        </w:tc>
        <w:tc>
          <w:tcPr>
            <w:tcW w:w="2552" w:type="dxa"/>
          </w:tcPr>
          <w:p w:rsidR="0096023C" w:rsidRPr="009D4BB0" w:rsidRDefault="0096023C" w:rsidP="009D4BB0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</w:t>
            </w:r>
            <w:r w:rsidR="009D4BB0" w:rsidRPr="009D4BB0">
              <w:rPr>
                <w:sz w:val="24"/>
                <w:szCs w:val="24"/>
              </w:rPr>
              <w:t xml:space="preserve">, </w:t>
            </w:r>
            <w:hyperlink r:id="rId10" w:history="1">
              <w:r w:rsidR="009D4BB0" w:rsidRPr="009D4BB0">
                <w:t>раздел XVIII</w:t>
              </w:r>
            </w:hyperlink>
            <w:r w:rsidRPr="009D4BB0">
              <w:rPr>
                <w:sz w:val="24"/>
                <w:szCs w:val="24"/>
              </w:rPr>
              <w:t xml:space="preserve"> </w:t>
            </w:r>
            <w:r w:rsidR="00437BF5" w:rsidRPr="009D4BB0">
              <w:rPr>
                <w:sz w:val="24"/>
                <w:szCs w:val="24"/>
              </w:rPr>
              <w:t>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F71CA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 xml:space="preserve">Руководитель организации организовал проведение работ по заделке негорючими материалами, обеспечивающими требуемый предел </w:t>
            </w:r>
            <w:r w:rsidRPr="009D4BB0">
              <w:lastRenderedPageBreak/>
              <w:t xml:space="preserve">огнестойкости и </w:t>
            </w:r>
            <w:proofErr w:type="spellStart"/>
            <w:r w:rsidRPr="009D4BB0">
              <w:t>дымогазонепроницаемость</w:t>
            </w:r>
            <w:proofErr w:type="spellEnd"/>
            <w:r w:rsidRPr="009D4BB0">
              <w:t xml:space="preserve"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</w:t>
            </w:r>
            <w:r w:rsidR="00F637E4">
              <w:t>технологическими коммуникациями?</w:t>
            </w:r>
          </w:p>
        </w:tc>
        <w:tc>
          <w:tcPr>
            <w:tcW w:w="2552" w:type="dxa"/>
          </w:tcPr>
          <w:p w:rsidR="0096023C" w:rsidRPr="009D4BB0" w:rsidRDefault="0096023C" w:rsidP="00195BA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Пункт 22 ППР</w:t>
            </w:r>
          </w:p>
        </w:tc>
        <w:tc>
          <w:tcPr>
            <w:tcW w:w="1706" w:type="dxa"/>
          </w:tcPr>
          <w:p w:rsidR="0096023C" w:rsidRPr="009D4BB0" w:rsidRDefault="0096023C" w:rsidP="002426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96023C" w:rsidRPr="009D4BB0" w:rsidRDefault="0096023C" w:rsidP="00F71C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F71CA9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21614F">
            <w:pPr>
              <w:pStyle w:val="ConsPlusNormal"/>
              <w:jc w:val="both"/>
            </w:pPr>
            <w:r w:rsidRPr="009D4BB0">
              <w:t xml:space="preserve">На объекте защиты не допущено хранение и применение на чердаках, в подвалах и цокольных этажах, а также под свайным пространством зданий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9D4BB0">
              <w:t>пожаровзр</w:t>
            </w:r>
            <w:r w:rsidR="00F637E4">
              <w:t>ывоопасных</w:t>
            </w:r>
            <w:proofErr w:type="spellEnd"/>
            <w:r w:rsidR="00F637E4">
              <w:t xml:space="preserve"> веществ и материалов?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чердаки, технические этажи, вентиляционные камеры и другие технические помещения не используются для организации производственных участков, мастерских, а также для хранения продукции, оборудов</w:t>
            </w:r>
            <w:r w:rsidR="00F637E4">
              <w:t>ания, мебели и других предметов?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в лифтовых холлах не допускается размещение и эксплуатация кладовых, киосков, ларьков и других подобных помещений, а такж</w:t>
            </w:r>
            <w:r w:rsidR="00F637E4">
              <w:t>е не хранятся горючие материалы?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под лестничными маршами и на лестничных площадках не допускается хранить вещи, ме</w:t>
            </w:r>
            <w:r w:rsidR="00F637E4">
              <w:t>бель и другие горючие материалы?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jc w:val="both"/>
            </w:pPr>
            <w:r w:rsidRPr="009D4BB0">
              <w:t>На объекте защиты не допускается размещение в лестничных клетк</w:t>
            </w:r>
            <w:r w:rsidR="00F637E4">
              <w:t>ах внешних блоков кондиционеров?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Руководителем организации обеспечено содержание наружных пожарных лестниц и ограждений на крыше (покрытии) здания в исправном состоянии, их очистку о</w:t>
            </w:r>
            <w:r w:rsidR="00F637E4">
              <w:rPr>
                <w:sz w:val="24"/>
                <w:szCs w:val="24"/>
              </w:rPr>
              <w:t>т снега и наледи в зимнее время?</w:t>
            </w:r>
          </w:p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Руководителем организации организовано не реже 1 раза в 5 лет проведение эксплуатационных испытаний пожарных лестниц и ограждений на крышах с составлением соотв</w:t>
            </w:r>
            <w:r w:rsidR="00F637E4">
              <w:rPr>
                <w:sz w:val="24"/>
                <w:szCs w:val="24"/>
              </w:rPr>
              <w:t>етствующего протокола испытаний?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24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Приямки у оконных проемов подвальных и цокольных этажей здания очищены от</w:t>
            </w:r>
            <w:r w:rsidR="00F637E4">
              <w:rPr>
                <w:sz w:val="24"/>
                <w:szCs w:val="24"/>
              </w:rPr>
              <w:t xml:space="preserve"> мусора и посторонних предметов?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26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Руководитель организации обеспечил исправное состояние механизмов для </w:t>
            </w:r>
            <w:proofErr w:type="spellStart"/>
            <w:r w:rsidRPr="009D4BB0">
              <w:rPr>
                <w:sz w:val="24"/>
                <w:szCs w:val="24"/>
              </w:rPr>
              <w:t>самозакрывания</w:t>
            </w:r>
            <w:proofErr w:type="spellEnd"/>
            <w:r w:rsidRPr="009D4BB0">
              <w:rPr>
                <w:sz w:val="24"/>
                <w:szCs w:val="24"/>
              </w:rPr>
              <w:t xml:space="preserve"> противопожарных дверей</w:t>
            </w:r>
            <w:r w:rsidR="00B278E5">
              <w:t>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37(1) ППР.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4E67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6E026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Транспаранты и баннеры, размещаемые на фасадах зданий и сооружений, выполнены из негорючих или </w:t>
            </w:r>
            <w:proofErr w:type="spellStart"/>
            <w:r w:rsidRPr="009D4BB0">
              <w:rPr>
                <w:sz w:val="24"/>
                <w:szCs w:val="24"/>
              </w:rPr>
              <w:t>трудногорючих</w:t>
            </w:r>
            <w:proofErr w:type="spellEnd"/>
            <w:r w:rsidRPr="009D4BB0">
              <w:rPr>
                <w:sz w:val="24"/>
                <w:szCs w:val="24"/>
              </w:rPr>
              <w:t xml:space="preserve"> материалов. Их размещение не ограничивает проветривание лестничных клеток, а также других специально предусмотренных проемов в фасадах зданий и сооружений от дыма</w:t>
            </w:r>
            <w:r w:rsidR="00F637E4">
              <w:rPr>
                <w:sz w:val="24"/>
                <w:szCs w:val="24"/>
              </w:rPr>
              <w:t xml:space="preserve"> и продуктов горения при пожаре?</w:t>
            </w:r>
          </w:p>
          <w:p w:rsidR="0096023C" w:rsidRPr="009D4BB0" w:rsidRDefault="0096023C" w:rsidP="006E026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Транспаранты и баннеры соответствуют требованиям пожарной безопасности, предъявляемым к облицовке вне</w:t>
            </w:r>
            <w:r w:rsidR="00F637E4">
              <w:rPr>
                <w:sz w:val="24"/>
                <w:szCs w:val="24"/>
              </w:rPr>
              <w:t>шних поверхностей наружных стен?</w:t>
            </w:r>
          </w:p>
          <w:p w:rsidR="0096023C" w:rsidRPr="009D4BB0" w:rsidRDefault="0096023C" w:rsidP="006E026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Прокладка в пространстве воздушного зазора навесных фасадных систем открытым способом электрических ка</w:t>
            </w:r>
            <w:r w:rsidR="00F637E4">
              <w:rPr>
                <w:sz w:val="24"/>
                <w:szCs w:val="24"/>
              </w:rPr>
              <w:t>белей и проводов не допускается?</w:t>
            </w:r>
          </w:p>
        </w:tc>
        <w:tc>
          <w:tcPr>
            <w:tcW w:w="2552" w:type="dxa"/>
          </w:tcPr>
          <w:p w:rsidR="0096023C" w:rsidRPr="009D4BB0" w:rsidRDefault="0096023C" w:rsidP="006E026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Пункт 40(1) ППР.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4E67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3557B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исправность клапанов мусоропроводов, нах</w:t>
            </w:r>
            <w:r w:rsidR="00F637E4">
              <w:rPr>
                <w:sz w:val="24"/>
                <w:szCs w:val="24"/>
              </w:rPr>
              <w:t>ождение их в закрытом положении?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Порядок использования организациями лифтов, имеющих режим работы "транспортирование пожарных подразделений", регламентирован инструкцией, утвержда</w:t>
            </w:r>
            <w:r w:rsidR="00F637E4">
              <w:rPr>
                <w:sz w:val="24"/>
                <w:szCs w:val="24"/>
              </w:rPr>
              <w:t>емой руководителем организации?</w:t>
            </w:r>
          </w:p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Указанные инструкции вывешены непосредственно у органов управления кабиной ли</w:t>
            </w:r>
            <w:r w:rsidR="00F637E4">
              <w:rPr>
                <w:sz w:val="24"/>
                <w:szCs w:val="24"/>
              </w:rPr>
              <w:t>фта?</w:t>
            </w:r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54 ППР.</w:t>
            </w:r>
          </w:p>
        </w:tc>
        <w:tc>
          <w:tcPr>
            <w:tcW w:w="1706" w:type="dxa"/>
          </w:tcPr>
          <w:p w:rsidR="0096023C" w:rsidRPr="009D4BB0" w:rsidRDefault="0096023C" w:rsidP="00D25280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3557B">
            <w:pPr>
              <w:jc w:val="both"/>
              <w:rPr>
                <w:sz w:val="24"/>
                <w:szCs w:val="24"/>
              </w:rPr>
            </w:pPr>
            <w:proofErr w:type="gramStart"/>
            <w:r w:rsidRPr="009D4BB0">
              <w:rPr>
                <w:sz w:val="24"/>
                <w:szCs w:val="24"/>
              </w:rPr>
              <w:t xml:space="preserve">Руководитель организации обеспечивает </w:t>
            </w:r>
            <w:proofErr w:type="spellStart"/>
            <w:r w:rsidRPr="009D4BB0">
              <w:rPr>
                <w:sz w:val="24"/>
                <w:szCs w:val="24"/>
              </w:rPr>
              <w:t>незадымляемость</w:t>
            </w:r>
            <w:proofErr w:type="spellEnd"/>
            <w:r w:rsidRPr="009D4BB0">
              <w:rPr>
                <w:sz w:val="24"/>
                <w:szCs w:val="24"/>
              </w:rPr>
              <w:t xml:space="preserve">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поддержания в исправном состоянии связи с помещением пожарного поста и знаков пожарной безопасности, указы</w:t>
            </w:r>
            <w:r w:rsidR="00F637E4">
              <w:rPr>
                <w:sz w:val="24"/>
                <w:szCs w:val="24"/>
              </w:rPr>
              <w:t>вающих направление к такой зоне?</w:t>
            </w:r>
            <w:proofErr w:type="gramEnd"/>
          </w:p>
        </w:tc>
        <w:tc>
          <w:tcPr>
            <w:tcW w:w="2552" w:type="dxa"/>
          </w:tcPr>
          <w:p w:rsidR="0096023C" w:rsidRPr="009D4BB0" w:rsidRDefault="0096023C" w:rsidP="004C76F8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54 ППР.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На объекте защиты хранится исполнительная документация на установки и системы</w:t>
            </w:r>
            <w:r w:rsidR="00F637E4">
              <w:rPr>
                <w:sz w:val="24"/>
                <w:szCs w:val="24"/>
              </w:rPr>
              <w:t xml:space="preserve"> противопожарной защиты объекта?</w:t>
            </w:r>
          </w:p>
        </w:tc>
        <w:tc>
          <w:tcPr>
            <w:tcW w:w="2552" w:type="dxa"/>
          </w:tcPr>
          <w:p w:rsidR="0096023C" w:rsidRPr="009D4BB0" w:rsidRDefault="0096023C" w:rsidP="0021614F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61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5D35B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35264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исправное состояние систем и сре</w:t>
            </w:r>
            <w:proofErr w:type="gramStart"/>
            <w:r w:rsidRPr="009D4BB0">
              <w:rPr>
                <w:sz w:val="24"/>
                <w:szCs w:val="24"/>
              </w:rPr>
              <w:t>дств</w:t>
            </w:r>
            <w:r w:rsidR="00C35264" w:rsidRPr="009D4BB0">
              <w:rPr>
                <w:sz w:val="24"/>
                <w:szCs w:val="24"/>
              </w:rPr>
              <w:t xml:space="preserve"> пр</w:t>
            </w:r>
            <w:proofErr w:type="gramEnd"/>
            <w:r w:rsidR="00C35264" w:rsidRPr="009D4BB0">
              <w:rPr>
                <w:sz w:val="24"/>
                <w:szCs w:val="24"/>
              </w:rPr>
              <w:t xml:space="preserve">отивопожарной защиты, </w:t>
            </w:r>
            <w:r w:rsidRPr="009D4BB0">
              <w:rPr>
                <w:sz w:val="24"/>
                <w:szCs w:val="24"/>
              </w:rPr>
              <w:t>организовал проведение проверки работоспособности систем и средств противопожарной защиты в соответствии с инструкцией на технические средства завода-изготовителя, национальными и (или) международными стандарт</w:t>
            </w:r>
            <w:r w:rsidR="00F637E4">
              <w:rPr>
                <w:sz w:val="24"/>
                <w:szCs w:val="24"/>
              </w:rPr>
              <w:t>ами и оформлением акта проверки?</w:t>
            </w:r>
          </w:p>
        </w:tc>
        <w:tc>
          <w:tcPr>
            <w:tcW w:w="2552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61 ППР</w:t>
            </w:r>
          </w:p>
        </w:tc>
        <w:tc>
          <w:tcPr>
            <w:tcW w:w="1706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5D35BF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Перевод установок с автоматического</w:t>
            </w:r>
            <w:r w:rsidR="00F637E4">
              <w:rPr>
                <w:sz w:val="24"/>
                <w:szCs w:val="24"/>
              </w:rPr>
              <w:t xml:space="preserve"> пуска </w:t>
            </w:r>
            <w:proofErr w:type="gramStart"/>
            <w:r w:rsidR="00F637E4">
              <w:rPr>
                <w:sz w:val="24"/>
                <w:szCs w:val="24"/>
              </w:rPr>
              <w:t>на</w:t>
            </w:r>
            <w:proofErr w:type="gramEnd"/>
            <w:r w:rsidR="00F637E4">
              <w:rPr>
                <w:sz w:val="24"/>
                <w:szCs w:val="24"/>
              </w:rPr>
              <w:t xml:space="preserve"> ручной не допускается?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Устройства для </w:t>
            </w:r>
            <w:proofErr w:type="spellStart"/>
            <w:r w:rsidRPr="009D4BB0">
              <w:rPr>
                <w:sz w:val="24"/>
                <w:szCs w:val="24"/>
              </w:rPr>
              <w:t>самозакрывания</w:t>
            </w:r>
            <w:proofErr w:type="spellEnd"/>
            <w:r w:rsidRPr="009D4BB0">
              <w:rPr>
                <w:sz w:val="24"/>
                <w:szCs w:val="24"/>
              </w:rPr>
              <w:t xml:space="preserve"> дверей </w:t>
            </w:r>
            <w:r w:rsidR="00F637E4">
              <w:rPr>
                <w:sz w:val="24"/>
                <w:szCs w:val="24"/>
              </w:rPr>
              <w:t>находятся в исправном состоянии?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Какие-либо приспособления, препятствующие нормальному закрыванию противопожарных или </w:t>
            </w:r>
            <w:proofErr w:type="spellStart"/>
            <w:r w:rsidRPr="009D4BB0">
              <w:rPr>
                <w:sz w:val="24"/>
                <w:szCs w:val="24"/>
              </w:rPr>
              <w:t>противодымных</w:t>
            </w:r>
            <w:proofErr w:type="spellEnd"/>
            <w:r w:rsidR="00F637E4">
              <w:rPr>
                <w:sz w:val="24"/>
                <w:szCs w:val="24"/>
              </w:rPr>
              <w:t xml:space="preserve"> дверей (устройств) отсутствуют?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62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Руководитель организации обеспечил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систем </w:t>
            </w:r>
            <w:r w:rsidRPr="009D4BB0">
              <w:rPr>
                <w:sz w:val="24"/>
                <w:szCs w:val="24"/>
              </w:rPr>
              <w:lastRenderedPageBreak/>
              <w:t xml:space="preserve">оповещения людей о </w:t>
            </w:r>
            <w:r w:rsidR="00F637E4">
              <w:rPr>
                <w:sz w:val="24"/>
                <w:szCs w:val="24"/>
              </w:rPr>
              <w:t>пожаре и управления эвакуацией)?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Пункт 63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contextualSpacing/>
              <w:jc w:val="both"/>
            </w:pPr>
            <w:r w:rsidRPr="009D4BB0">
              <w:t>Хранение баллонов с горючими газами на путях эвакуации, лестничных клетках, в цокольных этажах, в подвальных и чердачных помещениях, на балкон</w:t>
            </w:r>
            <w:r w:rsidR="00F637E4">
              <w:t>ах и лоджиях не осуществляется?</w:t>
            </w:r>
          </w:p>
        </w:tc>
        <w:tc>
          <w:tcPr>
            <w:tcW w:w="2552" w:type="dxa"/>
          </w:tcPr>
          <w:p w:rsidR="0096023C" w:rsidRPr="009D4BB0" w:rsidRDefault="0096023C" w:rsidP="00E914C4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91 ППР</w:t>
            </w:r>
          </w:p>
        </w:tc>
        <w:tc>
          <w:tcPr>
            <w:tcW w:w="1706" w:type="dxa"/>
          </w:tcPr>
          <w:p w:rsidR="0096023C" w:rsidRPr="009D4BB0" w:rsidRDefault="0096023C" w:rsidP="00AA1EC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contextualSpacing/>
              <w:jc w:val="both"/>
            </w:pPr>
            <w:proofErr w:type="gramStart"/>
            <w:r w:rsidRPr="009D4BB0">
      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      </w:r>
            <w:proofErr w:type="gramEnd"/>
            <w:r w:rsidRPr="009D4BB0">
              <w:t xml:space="preserve"> в здани</w:t>
            </w:r>
            <w:r w:rsidR="00F637E4">
              <w:t>е, цокольные и подвальные этажи?</w:t>
            </w:r>
          </w:p>
        </w:tc>
        <w:tc>
          <w:tcPr>
            <w:tcW w:w="2552" w:type="dxa"/>
          </w:tcPr>
          <w:p w:rsidR="0096023C" w:rsidRPr="009D4BB0" w:rsidRDefault="0096023C" w:rsidP="00C33E51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92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95BA8">
            <w:pPr>
              <w:pStyle w:val="ConsPlusNormal"/>
              <w:contextualSpacing/>
              <w:jc w:val="both"/>
            </w:pPr>
            <w:r w:rsidRPr="009D4BB0">
              <w:t>Пристройки и шкафы для газовых баллонов запираются на замок и имеют жалюзи для проветривания, а также предупрежд</w:t>
            </w:r>
            <w:r w:rsidR="00F637E4">
              <w:t>ающие надписи "Огнеопасно. Газ"?</w:t>
            </w:r>
          </w:p>
        </w:tc>
        <w:tc>
          <w:tcPr>
            <w:tcW w:w="2552" w:type="dxa"/>
          </w:tcPr>
          <w:p w:rsidR="0096023C" w:rsidRPr="009D4BB0" w:rsidRDefault="0096023C" w:rsidP="00C33E51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93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6000C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6000C9">
            <w:pPr>
              <w:pStyle w:val="ConsPlusNormal"/>
              <w:jc w:val="both"/>
            </w:pPr>
            <w:r w:rsidRPr="009D4BB0">
              <w:t>Руководитель организации обеспечил наличие на дверях помещений производственного и складского назначения обозначение их категорий по пожарной опасности, а также класса зоны в соответствии с главами 5, 7 и 8 Федерального закона «Технический регламент о тре</w:t>
            </w:r>
            <w:r w:rsidR="00F637E4">
              <w:t>бованиях пожарной безопасности»?</w:t>
            </w:r>
          </w:p>
        </w:tc>
        <w:tc>
          <w:tcPr>
            <w:tcW w:w="2552" w:type="dxa"/>
          </w:tcPr>
          <w:p w:rsidR="0096023C" w:rsidRPr="009D4BB0" w:rsidRDefault="0096023C" w:rsidP="006000C9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20 ППР</w:t>
            </w:r>
          </w:p>
        </w:tc>
        <w:tc>
          <w:tcPr>
            <w:tcW w:w="1706" w:type="dxa"/>
          </w:tcPr>
          <w:p w:rsidR="0096023C" w:rsidRPr="009D4BB0" w:rsidRDefault="0096023C" w:rsidP="006000C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6000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6000C9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7441BA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Обучение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283A37">
            <w:pPr>
              <w:pStyle w:val="ConsPlusNormal"/>
              <w:jc w:val="both"/>
            </w:pPr>
            <w:r w:rsidRPr="009D4BB0">
              <w:t>Лица, работающие на объекте, обучены мерам пожарной безопасности путем проведения противопожарных инструктажей и прохождения пожарно-технического минимума:</w:t>
            </w:r>
          </w:p>
          <w:p w:rsidR="0096023C" w:rsidRPr="009D4BB0" w:rsidRDefault="0096023C" w:rsidP="00283A37">
            <w:pPr>
              <w:pStyle w:val="ConsPlusNormal"/>
              <w:jc w:val="both"/>
            </w:pPr>
            <w:r w:rsidRPr="009D4BB0">
              <w:t>- все работники прошли вводный, первичный противопожарный инст</w:t>
            </w:r>
            <w:r w:rsidR="00F637E4">
              <w:t>руктаж при устройстве на работу?</w:t>
            </w:r>
          </w:p>
          <w:p w:rsidR="0096023C" w:rsidRPr="009D4BB0" w:rsidRDefault="0096023C" w:rsidP="00283A37">
            <w:pPr>
              <w:pStyle w:val="ConsPlusNormal"/>
              <w:jc w:val="both"/>
            </w:pPr>
            <w:r w:rsidRPr="009D4BB0">
              <w:t>- все работники с установленной периодичностью проходят повто</w:t>
            </w:r>
            <w:r w:rsidR="00F637E4">
              <w:t>рный противопожарный инструктаж?</w:t>
            </w:r>
          </w:p>
          <w:p w:rsidR="0096023C" w:rsidRPr="009D4BB0" w:rsidRDefault="0096023C" w:rsidP="00F62441">
            <w:pPr>
              <w:pStyle w:val="ConsPlusNormal"/>
              <w:jc w:val="both"/>
            </w:pPr>
            <w:r w:rsidRPr="009D4BB0">
              <w:t xml:space="preserve">- руководитель, ответственные за пожарную безопасность лица и другие лица (перечень в соответствии с приказом МЧС России </w:t>
            </w:r>
            <w:r w:rsidR="008303FB" w:rsidRPr="009D4BB0">
              <w:t>от 12.12.2007 № 645</w:t>
            </w:r>
            <w:r w:rsidRPr="009D4BB0">
              <w:t xml:space="preserve">) проходят с установленной периодичностью </w:t>
            </w:r>
            <w:proofErr w:type="gramStart"/>
            <w:r w:rsidRPr="009D4BB0">
              <w:t>обучение по программам</w:t>
            </w:r>
            <w:proofErr w:type="gramEnd"/>
            <w:r w:rsidR="00F637E4">
              <w:t xml:space="preserve"> пожарно-технического минимума?</w:t>
            </w:r>
          </w:p>
        </w:tc>
        <w:tc>
          <w:tcPr>
            <w:tcW w:w="2552" w:type="dxa"/>
          </w:tcPr>
          <w:p w:rsidR="0096023C" w:rsidRPr="009D4BB0" w:rsidRDefault="0096023C" w:rsidP="008303FB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</w:t>
            </w:r>
          </w:p>
        </w:tc>
        <w:tc>
          <w:tcPr>
            <w:tcW w:w="1706" w:type="dxa"/>
          </w:tcPr>
          <w:p w:rsidR="0096023C" w:rsidRPr="009D4BB0" w:rsidRDefault="0096023C" w:rsidP="00F624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 xml:space="preserve">Обучение мерам пожарной безопасности осуществляется по специальным программам, разработанным и согласованным в установленном порядке. </w:t>
            </w:r>
          </w:p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>Руководитель организации определил порядок и сроки проведения противопожарного инструктажа и прохождения</w:t>
            </w:r>
            <w:r w:rsidR="00F637E4">
              <w:t xml:space="preserve"> пожарно-технического минимума?</w:t>
            </w:r>
          </w:p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>Сроки установлены в с</w:t>
            </w:r>
            <w:r w:rsidR="00F637E4">
              <w:t>оответствии с законодательством?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Пункт 3 ППР, приказ МЧС России </w:t>
            </w:r>
            <w:r w:rsidR="008303FB" w:rsidRPr="009D4BB0">
              <w:rPr>
                <w:sz w:val="24"/>
                <w:szCs w:val="24"/>
              </w:rPr>
              <w:t>от 12.12.2007 № 645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7441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Курение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7441B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7441BA">
            <w:pPr>
              <w:pStyle w:val="ConsPlusNormal"/>
              <w:jc w:val="both"/>
            </w:pPr>
            <w:r w:rsidRPr="009D4BB0">
              <w:t>Места, специально отведенные для курения табака, обознач</w:t>
            </w:r>
            <w:r w:rsidR="00F637E4">
              <w:t>ены знаками «Место для курения»?</w:t>
            </w:r>
          </w:p>
        </w:tc>
        <w:tc>
          <w:tcPr>
            <w:tcW w:w="2552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14 ППР</w:t>
            </w:r>
          </w:p>
        </w:tc>
        <w:tc>
          <w:tcPr>
            <w:tcW w:w="1706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7441BA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60772C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Первичные средства пожаротушения и п</w:t>
            </w:r>
            <w:r w:rsidRPr="009D4BB0">
              <w:rPr>
                <w:sz w:val="24"/>
                <w:szCs w:val="24"/>
              </w:rPr>
              <w:t>ротивопожарное водоснабжение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contextualSpacing/>
              <w:jc w:val="both"/>
            </w:pPr>
            <w:r w:rsidRPr="009D4BB0">
              <w:t xml:space="preserve">Здание обеспечено </w:t>
            </w:r>
            <w:r w:rsidR="00437BF5" w:rsidRPr="009D4BB0">
              <w:t>требуемым количеством первичных средств</w:t>
            </w:r>
            <w:r w:rsidRPr="009D4BB0">
              <w:t xml:space="preserve"> пожарот</w:t>
            </w:r>
            <w:r w:rsidR="00437BF5" w:rsidRPr="009D4BB0">
              <w:t>ушения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70, 468, 474, приложения № 1 и № 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5D35B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5D35BF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исправность, своевременное обслуживание и ремонт источников наружного</w:t>
            </w:r>
            <w:r w:rsidR="00F637E4">
              <w:rPr>
                <w:sz w:val="24"/>
                <w:szCs w:val="24"/>
              </w:rPr>
              <w:t xml:space="preserve"> противопожарного водоснабжения?</w:t>
            </w:r>
          </w:p>
          <w:p w:rsidR="0096023C" w:rsidRPr="009D4BB0" w:rsidRDefault="0096023C" w:rsidP="005D35BF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организовал ежегодное (весной и осенью</w:t>
            </w:r>
            <w:proofErr w:type="gramStart"/>
            <w:r w:rsidRPr="009D4BB0">
              <w:rPr>
                <w:sz w:val="24"/>
                <w:szCs w:val="24"/>
              </w:rPr>
              <w:t>)п</w:t>
            </w:r>
            <w:proofErr w:type="gramEnd"/>
            <w:r w:rsidRPr="009D4BB0">
              <w:rPr>
                <w:sz w:val="24"/>
                <w:szCs w:val="24"/>
              </w:rPr>
              <w:t>роведение проверок работоспособности источников наружного противопожарного водоснабжения с сос</w:t>
            </w:r>
            <w:r w:rsidR="00F637E4">
              <w:rPr>
                <w:sz w:val="24"/>
                <w:szCs w:val="24"/>
              </w:rPr>
              <w:t>тавлением соответствующих актов?</w:t>
            </w:r>
          </w:p>
        </w:tc>
        <w:tc>
          <w:tcPr>
            <w:tcW w:w="2552" w:type="dxa"/>
          </w:tcPr>
          <w:p w:rsidR="0096023C" w:rsidRPr="009D4BB0" w:rsidRDefault="0096023C" w:rsidP="005D35BF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55, 59 ППР</w:t>
            </w:r>
          </w:p>
        </w:tc>
        <w:tc>
          <w:tcPr>
            <w:tcW w:w="1706" w:type="dxa"/>
          </w:tcPr>
          <w:p w:rsidR="0096023C" w:rsidRPr="009D4BB0" w:rsidRDefault="0096023C" w:rsidP="005D35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5D35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5D35BF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</w:t>
            </w:r>
            <w:r w:rsidR="00F637E4">
              <w:rPr>
                <w:sz w:val="24"/>
                <w:szCs w:val="24"/>
              </w:rPr>
              <w:t xml:space="preserve"> забора воды в любое время года?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источником противопожарного водоснабжения, обозначено указателями с четко нанесенными цифрами рас</w:t>
            </w:r>
            <w:r w:rsidR="00F637E4">
              <w:rPr>
                <w:sz w:val="24"/>
                <w:szCs w:val="24"/>
              </w:rPr>
              <w:t>стояния до их месторасположения?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Стоянка автотранспорта на крышках колодц</w:t>
            </w:r>
            <w:r w:rsidR="00F637E4">
              <w:rPr>
                <w:sz w:val="24"/>
                <w:szCs w:val="24"/>
              </w:rPr>
              <w:t>ев пожарных гидрантов запрещена?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56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Эксплуатируемые двери вентиляционных </w:t>
            </w:r>
            <w:r w:rsidR="00F637E4">
              <w:rPr>
                <w:sz w:val="24"/>
                <w:szCs w:val="24"/>
              </w:rPr>
              <w:t>камер систем вентиляции закрыты?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Газовые отопительные приборы не подключены к эксплуатируемым воздуховодам систем вентиля</w:t>
            </w:r>
            <w:r w:rsidR="00F637E4">
              <w:rPr>
                <w:sz w:val="24"/>
                <w:szCs w:val="24"/>
              </w:rPr>
              <w:t>ции и кондиционирования воздуха?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В соответствии с инструкцией завода-изготовителя руководитель организации обеспечил проверку </w:t>
            </w:r>
            <w:proofErr w:type="spellStart"/>
            <w:r w:rsidRPr="009D4BB0">
              <w:rPr>
                <w:sz w:val="24"/>
                <w:szCs w:val="24"/>
              </w:rPr>
              <w:t>огнезадерживающих</w:t>
            </w:r>
            <w:proofErr w:type="spellEnd"/>
            <w:r w:rsidRPr="009D4BB0">
              <w:rPr>
                <w:sz w:val="24"/>
                <w:szCs w:val="24"/>
              </w:rPr>
              <w:t xml:space="preserve"> устройств (заслонок, шиберов, клапанов и др.) в воздуховодах, устрой</w:t>
            </w:r>
            <w:proofErr w:type="gramStart"/>
            <w:r w:rsidRPr="009D4BB0">
              <w:rPr>
                <w:sz w:val="24"/>
                <w:szCs w:val="24"/>
              </w:rPr>
              <w:t>ств бл</w:t>
            </w:r>
            <w:proofErr w:type="gramEnd"/>
            <w:r w:rsidRPr="009D4BB0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сигнализации, автоматических устройств о</w:t>
            </w:r>
            <w:r w:rsidR="00F637E4">
              <w:rPr>
                <w:sz w:val="24"/>
                <w:szCs w:val="24"/>
              </w:rPr>
              <w:t>тключения вентиляции при пожаре?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49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proofErr w:type="gramStart"/>
            <w:r w:rsidRPr="009D4BB0">
              <w:rPr>
                <w:sz w:val="24"/>
                <w:szCs w:val="24"/>
              </w:rPr>
              <w:t xml:space="preserve">При эксплуатации эвакуационных путей, эвакуационных и аварийных выходов соблюдается запрет на устройство на путях эвакуации порогов </w:t>
            </w:r>
            <w:r w:rsidRPr="009D4BB0">
              <w:rPr>
                <w:sz w:val="24"/>
                <w:szCs w:val="24"/>
              </w:rPr>
              <w:lastRenderedPageBreak/>
              <w:t>(за исключением порогов в дверных проемах), установку раздвижных и подъемно-опускных дверей и ворот без возможности вручную открыть их изнутри и заблокировать в открытом состоянии, вращающихся дверей и турникетов, а также других устройств, препятствующих свободной эвакуации людей, при отсутствии иных (дублирующих) путей эвакуации либо при</w:t>
            </w:r>
            <w:proofErr w:type="gramEnd"/>
            <w:r w:rsidRPr="009D4BB0">
              <w:rPr>
                <w:sz w:val="24"/>
                <w:szCs w:val="24"/>
              </w:rPr>
              <w:t xml:space="preserve"> </w:t>
            </w:r>
            <w:proofErr w:type="gramStart"/>
            <w:r w:rsidRPr="009D4BB0">
              <w:rPr>
                <w:sz w:val="24"/>
                <w:szCs w:val="24"/>
              </w:rPr>
              <w:t>отсутствии</w:t>
            </w:r>
            <w:proofErr w:type="gramEnd"/>
            <w:r w:rsidRPr="009D4BB0">
              <w:rPr>
                <w:sz w:val="24"/>
                <w:szCs w:val="24"/>
              </w:rPr>
              <w:t xml:space="preserve"> технических решений, позволяющих вручную открыть и заблокировать в открытом состоянии указанные устройства (допускается в дополнение к ручному способу применение автоматического или дистанционного способа откры</w:t>
            </w:r>
            <w:r w:rsidR="00F637E4">
              <w:rPr>
                <w:sz w:val="24"/>
                <w:szCs w:val="24"/>
              </w:rPr>
              <w:t>вания и блокирования устройств)?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Подпункт «а»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586BDE">
            <w:pPr>
              <w:pStyle w:val="ConsPlusNormal"/>
              <w:jc w:val="both"/>
            </w:pPr>
            <w:r w:rsidRPr="009D4BB0">
              <w:t xml:space="preserve">На объекте защиты не размещена мебель, оборудование и другие предметы на подходах к первичным средствам пожаротушения, у дверей эвакуационных выходов, люков на балконах и лоджиях, в переходах между секциями и выходами на </w:t>
            </w:r>
            <w:r w:rsidR="00F637E4">
              <w:t>наружные эвакуационные лестницы?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 xml:space="preserve">На объекте защиты не демонтированы </w:t>
            </w:r>
            <w:proofErr w:type="spellStart"/>
            <w:r w:rsidRPr="009D4BB0">
              <w:t>межбалконные</w:t>
            </w:r>
            <w:proofErr w:type="spellEnd"/>
            <w:r w:rsidRPr="009D4BB0">
              <w:t xml:space="preserve"> лестницы, а также не заварены люк</w:t>
            </w:r>
            <w:r w:rsidR="00F637E4">
              <w:t>и на балконах и лоджиях квартир?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23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 xml:space="preserve">На объекте защиты в лестничных клетках и поэтажных коридорах кладовые и другие </w:t>
            </w:r>
            <w:r w:rsidR="00F637E4">
              <w:t>подсобные помещения отсутствуют?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Запоры на дверях эвакуационных выходов обеспечивают возможность их свободно</w:t>
            </w:r>
            <w:r w:rsidR="00F637E4">
              <w:rPr>
                <w:sz w:val="24"/>
                <w:szCs w:val="24"/>
              </w:rPr>
              <w:t>го открывания изнутри без ключа?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35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proofErr w:type="gramStart"/>
            <w:r w:rsidRPr="009D4BB0">
              <w:rPr>
                <w:sz w:val="24"/>
                <w:szCs w:val="24"/>
              </w:rPr>
              <w:t>При эксплуатации эвакуационных путей и выходов не допущено размещение (установка)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различных материалов, изделий, оборудования, производственных отходов, мусора и других предметов, а также блокирован</w:t>
            </w:r>
            <w:r w:rsidR="00F637E4">
              <w:rPr>
                <w:sz w:val="24"/>
                <w:szCs w:val="24"/>
              </w:rPr>
              <w:t>ие дверей эвакуационных выходов?</w:t>
            </w:r>
            <w:proofErr w:type="gramEnd"/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Не допущено блокирования эксплуатируем</w:t>
            </w:r>
            <w:r w:rsidR="00F637E4">
              <w:t>ых дверей эвакуационных выходов?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При эксплуатации эвакуационных путей, эвакуационных и аварийных выходов не допущено устройства в тамбурах выходов (за исключением квартир) сушилок и</w:t>
            </w:r>
            <w:r w:rsidR="00F637E4">
              <w:t xml:space="preserve"> вешалок для одежды, гардеробов?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F637E4">
            <w:pPr>
              <w:pStyle w:val="ConsPlusNormal"/>
              <w:jc w:val="both"/>
            </w:pPr>
            <w:r w:rsidRPr="009D4BB0">
              <w:t>При эксплуатации эвакуационных путей, эвакуационных и аварийных выходов не допущено хранения (в том числе временно) инвентаря и материалов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 xml:space="preserve">При эксплуатации эвакуационных путей и выходов не допущено фиксации самозакрывающихся дверей лестничных клеток, коридоров, холлов и тамбуров в открытом положении (если для этих целей не </w:t>
            </w:r>
            <w:r w:rsidRPr="009D4BB0">
              <w:lastRenderedPageBreak/>
              <w:t>используются устройства, автоматически срабатывающие</w:t>
            </w:r>
            <w:r w:rsidR="00F637E4">
              <w:t xml:space="preserve"> при пожаре), а также их снятия?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Подпункт «г»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 xml:space="preserve">При эксплуатации эвакуационных путей, эвакуационных и аварийных выходов не допущено замены армированного стекла </w:t>
            </w:r>
            <w:proofErr w:type="gramStart"/>
            <w:r w:rsidRPr="009D4BB0">
              <w:t>обычн</w:t>
            </w:r>
            <w:r w:rsidR="00F637E4">
              <w:t>ым</w:t>
            </w:r>
            <w:proofErr w:type="gramEnd"/>
            <w:r w:rsidR="00F637E4">
              <w:t xml:space="preserve"> в остеклении дверей и фрамуг?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 xml:space="preserve">При эксплуатации эвакуационных путей, эвакуационных и аварийных выходов не допущено изменений направления открывания дверей, за исключением дверей, открывание которых не нормируется или к которым предъявляются иные требования в соответствии </w:t>
            </w:r>
            <w:r w:rsidR="00F637E4">
              <w:t>с нормативными правовыми актами?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Электропровода и кабели с видимыми нарушени</w:t>
            </w:r>
            <w:r w:rsidR="00F637E4">
              <w:rPr>
                <w:sz w:val="24"/>
                <w:szCs w:val="24"/>
              </w:rPr>
              <w:t>ями изоляции не эксплуатируются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Розетки, рубильники, другие </w:t>
            </w:r>
            <w:proofErr w:type="spellStart"/>
            <w:r w:rsidRPr="009D4BB0">
              <w:rPr>
                <w:sz w:val="24"/>
                <w:szCs w:val="24"/>
              </w:rPr>
              <w:t>электроустановочные</w:t>
            </w:r>
            <w:proofErr w:type="spellEnd"/>
            <w:r w:rsidRPr="009D4BB0">
              <w:rPr>
                <w:sz w:val="24"/>
                <w:szCs w:val="24"/>
              </w:rPr>
              <w:t xml:space="preserve"> изделия </w:t>
            </w:r>
            <w:r w:rsidR="00F637E4">
              <w:rPr>
                <w:sz w:val="24"/>
                <w:szCs w:val="24"/>
              </w:rPr>
              <w:t>с повреждениями не используются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Электролампы и светильники бумагой, тканью и другими г</w:t>
            </w:r>
            <w:r w:rsidR="00F637E4">
              <w:rPr>
                <w:sz w:val="24"/>
                <w:szCs w:val="24"/>
              </w:rPr>
              <w:t>орючими материалами не обернуты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Светильники со снятыми колпаками (</w:t>
            </w:r>
            <w:proofErr w:type="spellStart"/>
            <w:r w:rsidRPr="009D4BB0">
              <w:rPr>
                <w:sz w:val="24"/>
                <w:szCs w:val="24"/>
              </w:rPr>
              <w:t>рассеивателями</w:t>
            </w:r>
            <w:proofErr w:type="spellEnd"/>
            <w:r w:rsidRPr="009D4BB0">
              <w:rPr>
                <w:sz w:val="24"/>
                <w:szCs w:val="24"/>
              </w:rPr>
              <w:t xml:space="preserve">), предусмотренными конструкцией </w:t>
            </w:r>
            <w:r w:rsidR="00F637E4">
              <w:rPr>
                <w:sz w:val="24"/>
                <w:szCs w:val="24"/>
              </w:rPr>
              <w:t>светильника, не эксплуатируются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В </w:t>
            </w:r>
            <w:proofErr w:type="spellStart"/>
            <w:r w:rsidRPr="009D4BB0">
              <w:rPr>
                <w:sz w:val="24"/>
                <w:szCs w:val="24"/>
              </w:rPr>
              <w:t>электрощитовых</w:t>
            </w:r>
            <w:proofErr w:type="spellEnd"/>
            <w:r w:rsidRPr="009D4BB0">
              <w:rPr>
                <w:sz w:val="24"/>
                <w:szCs w:val="24"/>
              </w:rPr>
              <w:t xml:space="preserve"> (у электрощитов), у электродвигателей и пусковой аппаратуры горючие (в том числе легковоспламеняющиеся) вещества и материалы н</w:t>
            </w:r>
            <w:r w:rsidR="00F637E4">
              <w:rPr>
                <w:sz w:val="24"/>
                <w:szCs w:val="24"/>
              </w:rPr>
              <w:t>е размещаются (не складируются)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Электроутюги, электроплитки, электрочайники и другие электронагревательные приборы, не имеющие устройств тепловой защиты, а также при отсутствии или неисправности </w:t>
            </w:r>
            <w:proofErr w:type="gramStart"/>
            <w:r w:rsidRPr="009D4BB0">
              <w:rPr>
                <w:sz w:val="24"/>
                <w:szCs w:val="24"/>
              </w:rPr>
              <w:t>терморегуляторов, предусмотренн</w:t>
            </w:r>
            <w:r w:rsidR="00F637E4">
              <w:rPr>
                <w:sz w:val="24"/>
                <w:szCs w:val="24"/>
              </w:rPr>
              <w:t>ых конструкцией не используются</w:t>
            </w:r>
            <w:proofErr w:type="gramEnd"/>
            <w:r w:rsidR="00F637E4">
              <w:rPr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Нестандартные (самодельные) электронагрев</w:t>
            </w:r>
            <w:r w:rsidR="00F637E4">
              <w:rPr>
                <w:sz w:val="24"/>
                <w:szCs w:val="24"/>
              </w:rPr>
              <w:t>ательные приборы не применяются?</w:t>
            </w:r>
          </w:p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Несертифицированные аппараты защиты элек</w:t>
            </w:r>
            <w:r w:rsidR="00F637E4">
              <w:rPr>
                <w:sz w:val="24"/>
                <w:szCs w:val="24"/>
              </w:rPr>
              <w:t>трических цепей не используются?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Включенные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</w:t>
            </w:r>
            <w:r w:rsidR="00F637E4">
              <w:rPr>
                <w:sz w:val="24"/>
                <w:szCs w:val="24"/>
              </w:rPr>
              <w:t>ля без присмотра не оставлялись?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При проведении аварийных и других строительно-монтажных и реставрационных работ временная электропроводка, включая удлинители, </w:t>
            </w:r>
            <w:r w:rsidRPr="009D4BB0">
              <w:rPr>
                <w:sz w:val="24"/>
                <w:szCs w:val="24"/>
              </w:rPr>
              <w:lastRenderedPageBreak/>
              <w:t>сетевые фильтры, не предназначенные по своим характеристикам для питания применяемых электроприбо</w:t>
            </w:r>
            <w:r w:rsidR="00F637E4">
              <w:rPr>
                <w:sz w:val="24"/>
                <w:szCs w:val="24"/>
              </w:rPr>
              <w:t>ров, не используется?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Подпункт «з» пункта 42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lastRenderedPageBreak/>
              <w:t>Огнезащитная обработка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Руководитель организации обеспечил устранение повреждений средств огнезащиты для строительных конструкций, инженерного оборудования зданий и сооружений, а также осуществляет проверку состояния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</w:t>
            </w:r>
            <w:r w:rsidR="00F637E4">
              <w:rPr>
                <w:sz w:val="24"/>
                <w:szCs w:val="24"/>
              </w:rPr>
              <w:t>проводится не реже 1 раза в год?</w:t>
            </w:r>
          </w:p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обеспечил проведение повторной обработки конструкций и инженерного о</w:t>
            </w:r>
            <w:r w:rsidR="00F637E4">
              <w:rPr>
                <w:sz w:val="24"/>
                <w:szCs w:val="24"/>
              </w:rPr>
              <w:t>борудования зданий и сооружений?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21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contextualSpacing/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pStyle w:val="ConsPlusNormal"/>
              <w:jc w:val="both"/>
            </w:pPr>
            <w:r w:rsidRPr="009D4BB0">
              <w:t>На территории, прилегающей к жилому дому, емкости с легковоспламеняющимися и горючими жидкостя</w:t>
            </w:r>
            <w:r w:rsidR="00F637E4">
              <w:t>ми, горючими газами отсутствуют?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18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обеспечил в пределах полномочий исправное содержание (в любое время года) дорог, проездов и подъездов к зданию, наружным пожарным</w:t>
            </w:r>
            <w:r w:rsidR="00F637E4">
              <w:rPr>
                <w:sz w:val="24"/>
                <w:szCs w:val="24"/>
              </w:rPr>
              <w:t xml:space="preserve"> лестницам и пожарным гидрантам?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Разворотные и специальные площадки, предназначенные для установки пожарно-спасательной техники, не используются для стоянки автомобилей (частных автомоб</w:t>
            </w:r>
            <w:r w:rsidR="00F637E4">
              <w:rPr>
                <w:sz w:val="24"/>
                <w:szCs w:val="24"/>
              </w:rPr>
              <w:t>илей и автомобилей организаций)?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75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</w:t>
            </w:r>
            <w:r w:rsidR="00F637E4">
              <w:rPr>
                <w:sz w:val="24"/>
                <w:szCs w:val="24"/>
              </w:rPr>
              <w:t xml:space="preserve"> отходов и тары не используются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74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Временные строения располагаются на расстоянии не менее 15 метров от зданий и сооруж</w:t>
            </w:r>
            <w:r w:rsidR="00F637E4">
              <w:rPr>
                <w:sz w:val="24"/>
                <w:szCs w:val="24"/>
              </w:rPr>
              <w:t>ений или у противопожарных стен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74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Руководитель организации в пределах полномочий обеспечил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</w:t>
            </w:r>
            <w:r w:rsidR="00F637E4">
              <w:rPr>
                <w:sz w:val="24"/>
                <w:szCs w:val="24"/>
              </w:rPr>
              <w:t>ра, тары и сухой растительности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77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CB0E7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CB0E7D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Сжигание отходов и тары, разведение костров на участках, относящихся к зоне ответственности</w:t>
            </w:r>
            <w:r w:rsidR="00437BF5" w:rsidRPr="009D4BB0">
              <w:rPr>
                <w:sz w:val="24"/>
                <w:szCs w:val="24"/>
              </w:rPr>
              <w:t xml:space="preserve"> руководителя организации</w:t>
            </w:r>
            <w:r w:rsidRPr="009D4BB0">
              <w:rPr>
                <w:sz w:val="24"/>
                <w:szCs w:val="24"/>
              </w:rPr>
              <w:t xml:space="preserve">, на расстоянии менее 50 </w:t>
            </w:r>
            <w:r w:rsidRPr="009D4BB0">
              <w:rPr>
                <w:sz w:val="24"/>
                <w:szCs w:val="24"/>
              </w:rPr>
              <w:lastRenderedPageBreak/>
              <w:t xml:space="preserve">метров </w:t>
            </w:r>
            <w:r w:rsidR="00F637E4">
              <w:rPr>
                <w:sz w:val="24"/>
                <w:szCs w:val="24"/>
              </w:rPr>
              <w:t>от объектов защиты, не допущено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lastRenderedPageBreak/>
              <w:t>Пункт 77 ППР</w:t>
            </w:r>
          </w:p>
        </w:tc>
        <w:tc>
          <w:tcPr>
            <w:tcW w:w="1706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CB0E7D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15843" w:type="dxa"/>
            <w:gridSpan w:val="6"/>
          </w:tcPr>
          <w:p w:rsidR="0096023C" w:rsidRPr="009D4BB0" w:rsidRDefault="0096023C" w:rsidP="00CB0E7D">
            <w:pPr>
              <w:jc w:val="center"/>
              <w:rPr>
                <w:b/>
                <w:sz w:val="24"/>
                <w:szCs w:val="24"/>
              </w:rPr>
            </w:pPr>
            <w:r w:rsidRPr="009D4BB0">
              <w:rPr>
                <w:b/>
                <w:sz w:val="24"/>
                <w:szCs w:val="24"/>
              </w:rPr>
              <w:lastRenderedPageBreak/>
              <w:t>Система отопления</w:t>
            </w: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Неисправные печи и другие отопительные при</w:t>
            </w:r>
            <w:r w:rsidR="00F637E4">
              <w:rPr>
                <w:sz w:val="24"/>
                <w:szCs w:val="24"/>
              </w:rPr>
              <w:t>боры к эксплуатации не допущены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81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proofErr w:type="gramStart"/>
            <w:r w:rsidRPr="009D4BB0">
              <w:rPr>
                <w:sz w:val="24"/>
                <w:szCs w:val="24"/>
              </w:rPr>
              <w:t>Руководитель организации перед началом отопительного сезона, а также в течение отопительного сезона обеспечил проведение очистки дымоходов и печей (отопительных приборов) от сажи не менее: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</w:t>
            </w:r>
            <w:r w:rsidR="00F637E4">
              <w:rPr>
                <w:sz w:val="24"/>
                <w:szCs w:val="24"/>
              </w:rPr>
              <w:t>опки</w:t>
            </w:r>
            <w:r w:rsidR="00F637E4">
              <w:t>?</w:t>
            </w:r>
            <w:proofErr w:type="gramEnd"/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82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Лица, эксплуатирующие котельные и другие </w:t>
            </w:r>
            <w:proofErr w:type="spellStart"/>
            <w:r w:rsidRPr="009D4BB0">
              <w:rPr>
                <w:sz w:val="24"/>
                <w:szCs w:val="24"/>
              </w:rPr>
              <w:t>теплопроизводящие</w:t>
            </w:r>
            <w:proofErr w:type="spellEnd"/>
            <w:r w:rsidRPr="009D4BB0">
              <w:rPr>
                <w:sz w:val="24"/>
                <w:szCs w:val="24"/>
              </w:rPr>
              <w:t xml:space="preserve"> установки, прошли специальное обучение и имеют соответствующее</w:t>
            </w:r>
            <w:r w:rsidR="00F637E4">
              <w:rPr>
                <w:sz w:val="24"/>
                <w:szCs w:val="24"/>
              </w:rPr>
              <w:t xml:space="preserve"> квалификационное удостоверение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При эксплуатации котельных и других </w:t>
            </w:r>
            <w:proofErr w:type="spellStart"/>
            <w:r w:rsidRPr="009D4BB0">
              <w:rPr>
                <w:sz w:val="24"/>
                <w:szCs w:val="24"/>
              </w:rPr>
              <w:t>теплопроизводящих</w:t>
            </w:r>
            <w:proofErr w:type="spellEnd"/>
            <w:r w:rsidRPr="009D4BB0">
              <w:rPr>
                <w:sz w:val="24"/>
                <w:szCs w:val="24"/>
              </w:rPr>
              <w:t xml:space="preserve"> установок в качестве топлива отходы нефтепродуктов и </w:t>
            </w:r>
            <w:proofErr w:type="gramStart"/>
            <w:r w:rsidRPr="009D4BB0">
              <w:rPr>
                <w:sz w:val="24"/>
                <w:szCs w:val="24"/>
              </w:rPr>
              <w:t>другие</w:t>
            </w:r>
            <w:proofErr w:type="gramEnd"/>
            <w:r w:rsidRPr="009D4BB0">
              <w:rPr>
                <w:sz w:val="24"/>
                <w:szCs w:val="24"/>
              </w:rPr>
              <w:t xml:space="preserve"> легковоспламеняющиеся и горючие жидкости, которые не предусмотрены техническими условиями на эксплуата</w:t>
            </w:r>
            <w:r w:rsidR="00F637E4">
              <w:rPr>
                <w:sz w:val="24"/>
                <w:szCs w:val="24"/>
              </w:rPr>
              <w:t>цию оборудования не применяются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«б»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proofErr w:type="spellStart"/>
            <w:r w:rsidRPr="009D4BB0">
              <w:rPr>
                <w:sz w:val="24"/>
                <w:szCs w:val="24"/>
              </w:rPr>
              <w:t>Теплопроизводящие</w:t>
            </w:r>
            <w:proofErr w:type="spellEnd"/>
            <w:r w:rsidRPr="009D4BB0">
              <w:rPr>
                <w:sz w:val="24"/>
                <w:szCs w:val="24"/>
              </w:rPr>
              <w:t xml:space="preserve"> установки при </w:t>
            </w:r>
            <w:proofErr w:type="spellStart"/>
            <w:r w:rsidRPr="009D4BB0">
              <w:rPr>
                <w:sz w:val="24"/>
                <w:szCs w:val="24"/>
              </w:rPr>
              <w:t>подтекании</w:t>
            </w:r>
            <w:proofErr w:type="spellEnd"/>
            <w:r w:rsidRPr="009D4BB0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у топки и у емкост</w:t>
            </w:r>
            <w:r w:rsidR="00F637E4">
              <w:rPr>
                <w:sz w:val="24"/>
                <w:szCs w:val="24"/>
              </w:rPr>
              <w:t>и с топливом не эксплуатируются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При эксплуатации котельных и других </w:t>
            </w:r>
            <w:proofErr w:type="spellStart"/>
            <w:r w:rsidRPr="009D4BB0">
              <w:rPr>
                <w:sz w:val="24"/>
                <w:szCs w:val="24"/>
              </w:rPr>
              <w:t>теплопроизводящих</w:t>
            </w:r>
            <w:proofErr w:type="spellEnd"/>
            <w:r w:rsidRPr="009D4BB0">
              <w:rPr>
                <w:sz w:val="24"/>
                <w:szCs w:val="24"/>
              </w:rPr>
              <w:t xml:space="preserve"> установок топливо при потухших форсунках и</w:t>
            </w:r>
            <w:r w:rsidR="00F637E4">
              <w:rPr>
                <w:sz w:val="24"/>
                <w:szCs w:val="24"/>
              </w:rPr>
              <w:t>ли газовых горелках не подается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Котельные и другие </w:t>
            </w:r>
            <w:proofErr w:type="spellStart"/>
            <w:r w:rsidRPr="009D4BB0">
              <w:rPr>
                <w:sz w:val="24"/>
                <w:szCs w:val="24"/>
              </w:rPr>
              <w:t>теплопроизводящие</w:t>
            </w:r>
            <w:proofErr w:type="spellEnd"/>
            <w:r w:rsidRPr="009D4BB0">
              <w:rPr>
                <w:sz w:val="24"/>
                <w:szCs w:val="24"/>
              </w:rPr>
              <w:t xml:space="preserve"> установки не разжигаются </w:t>
            </w:r>
            <w:r w:rsidR="00F637E4">
              <w:rPr>
                <w:sz w:val="24"/>
                <w:szCs w:val="24"/>
              </w:rPr>
              <w:t>без предварительной их продувки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9D4BB0">
              <w:rPr>
                <w:sz w:val="24"/>
                <w:szCs w:val="24"/>
              </w:rPr>
              <w:t>теплопроизводящих</w:t>
            </w:r>
            <w:proofErr w:type="spellEnd"/>
            <w:r w:rsidRPr="009D4BB0">
              <w:rPr>
                <w:sz w:val="24"/>
                <w:szCs w:val="24"/>
              </w:rPr>
              <w:t xml:space="preserve"> установок не осуществляется при неисправных или отключенных приборах контроля и регулирования, предусмотре</w:t>
            </w:r>
            <w:r w:rsidR="00F637E4">
              <w:rPr>
                <w:sz w:val="24"/>
                <w:szCs w:val="24"/>
              </w:rPr>
              <w:t>нных предприятием-изготовителем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При эксплуатации котельных и других </w:t>
            </w:r>
            <w:proofErr w:type="spellStart"/>
            <w:r w:rsidRPr="009D4BB0">
              <w:rPr>
                <w:sz w:val="24"/>
                <w:szCs w:val="24"/>
              </w:rPr>
              <w:t>теплопроизводящих</w:t>
            </w:r>
            <w:proofErr w:type="spellEnd"/>
            <w:r w:rsidRPr="009D4BB0">
              <w:rPr>
                <w:sz w:val="24"/>
                <w:szCs w:val="24"/>
              </w:rPr>
              <w:t xml:space="preserve"> установок сушка каких-либо горючих материалов на котлах и</w:t>
            </w:r>
            <w:r w:rsidR="00F637E4">
              <w:rPr>
                <w:sz w:val="24"/>
                <w:szCs w:val="24"/>
              </w:rPr>
              <w:t xml:space="preserve"> паропроводах не осуществляется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«ж»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Котельные установки, работающие на твердом топливе, дымовые трубы которых не оборудованы искрогасителями и не очищены от сажи, не экс</w:t>
            </w:r>
            <w:r w:rsidR="00F637E4">
              <w:rPr>
                <w:sz w:val="24"/>
                <w:szCs w:val="24"/>
              </w:rPr>
              <w:t>плуатируются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Печи, не предназначенные для топки углем, коксом и газом, </w:t>
            </w:r>
            <w:r w:rsidR="00F637E4">
              <w:rPr>
                <w:sz w:val="24"/>
                <w:szCs w:val="24"/>
              </w:rPr>
              <w:t>этими видами топлива не топятся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печного отопления использование вентиляционных и газовых каналов в качес</w:t>
            </w:r>
            <w:r w:rsidR="00F637E4">
              <w:rPr>
                <w:sz w:val="24"/>
                <w:szCs w:val="24"/>
              </w:rPr>
              <w:t>тве дымоходов не осуществляется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proofErr w:type="gramStart"/>
            <w:r w:rsidRPr="009D4BB0">
              <w:rPr>
                <w:sz w:val="24"/>
                <w:szCs w:val="24"/>
              </w:rPr>
              <w:t>Зола и шлак, выгребаемые из топок, залиты водой и удалены в спец</w:t>
            </w:r>
            <w:r w:rsidR="00F637E4">
              <w:rPr>
                <w:sz w:val="24"/>
                <w:szCs w:val="24"/>
              </w:rPr>
              <w:t>иально отведенное для них место</w:t>
            </w:r>
            <w:r w:rsidR="00F637E4">
              <w:t>?</w:t>
            </w:r>
            <w:proofErr w:type="gramEnd"/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85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установке временных металлических и других печей заводского изготовления в жилых домах руководителями организаций обеспечено выполнение указаний (инструкций) предприятий-изготовителей этих видов продукции, а также требований норм проектирования, пре</w:t>
            </w:r>
            <w:r w:rsidR="00F637E4">
              <w:rPr>
                <w:sz w:val="24"/>
                <w:szCs w:val="24"/>
              </w:rPr>
              <w:t>дъявляемых к системам отопления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86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При эксплуатации металлических печей оборудование расположено на расстоянии, указанном в инструкции предприятия-изготовителя металлических печей, но не менее че</w:t>
            </w:r>
            <w:r w:rsidR="00F637E4">
              <w:rPr>
                <w:sz w:val="24"/>
                <w:szCs w:val="24"/>
              </w:rPr>
              <w:t>м 2 метра от металлической печи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87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Руководитель организации обеспечил побелку дымовых труб и стен, в </w:t>
            </w:r>
            <w:r w:rsidR="00F637E4">
              <w:rPr>
                <w:sz w:val="24"/>
                <w:szCs w:val="24"/>
              </w:rPr>
              <w:t>которых проходят дымовые каналы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88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  <w:tr w:rsidR="0096023C" w:rsidRPr="009D4BB0" w:rsidTr="00437BF5">
        <w:tc>
          <w:tcPr>
            <w:tcW w:w="534" w:type="dxa"/>
          </w:tcPr>
          <w:p w:rsidR="0096023C" w:rsidRPr="009D4BB0" w:rsidRDefault="0096023C" w:rsidP="0011411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023C" w:rsidRPr="009D4BB0" w:rsidRDefault="0096023C" w:rsidP="00114112">
            <w:pPr>
              <w:jc w:val="both"/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 xml:space="preserve">Неисправные </w:t>
            </w:r>
            <w:r w:rsidR="00F637E4">
              <w:rPr>
                <w:sz w:val="24"/>
                <w:szCs w:val="24"/>
              </w:rPr>
              <w:t>газовые приборы не используются</w:t>
            </w:r>
            <w:r w:rsidR="00F637E4">
              <w:t>?</w:t>
            </w:r>
          </w:p>
        </w:tc>
        <w:tc>
          <w:tcPr>
            <w:tcW w:w="2552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  <w:r w:rsidRPr="009D4BB0">
              <w:rPr>
                <w:sz w:val="24"/>
                <w:szCs w:val="24"/>
              </w:rPr>
              <w:t>Пункт 46 ППР</w:t>
            </w:r>
          </w:p>
        </w:tc>
        <w:tc>
          <w:tcPr>
            <w:tcW w:w="1706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23C" w:rsidRPr="009D4BB0" w:rsidRDefault="0096023C" w:rsidP="00114112">
            <w:pPr>
              <w:rPr>
                <w:sz w:val="24"/>
                <w:szCs w:val="24"/>
              </w:rPr>
            </w:pPr>
          </w:p>
        </w:tc>
      </w:tr>
    </w:tbl>
    <w:p w:rsidR="00195BA8" w:rsidRPr="009D4BB0" w:rsidRDefault="00195BA8" w:rsidP="00195BA8">
      <w:pPr>
        <w:rPr>
          <w:sz w:val="24"/>
          <w:szCs w:val="24"/>
        </w:rPr>
      </w:pPr>
    </w:p>
    <w:p w:rsidR="00195BA8" w:rsidRPr="009D4BB0" w:rsidRDefault="00195BA8" w:rsidP="00195BA8">
      <w:pPr>
        <w:rPr>
          <w:sz w:val="24"/>
          <w:szCs w:val="24"/>
        </w:rPr>
      </w:pPr>
    </w:p>
    <w:p w:rsidR="00195BA8" w:rsidRPr="009D4BB0" w:rsidRDefault="00195BA8" w:rsidP="00195BA8">
      <w:pPr>
        <w:rPr>
          <w:sz w:val="24"/>
          <w:szCs w:val="24"/>
        </w:rPr>
      </w:pPr>
    </w:p>
    <w:p w:rsidR="00195BA8" w:rsidRPr="009D4BB0" w:rsidRDefault="00195BA8" w:rsidP="00195BA8">
      <w:pPr>
        <w:rPr>
          <w:sz w:val="28"/>
          <w:szCs w:val="24"/>
        </w:rPr>
      </w:pPr>
      <w:r w:rsidRPr="009D4BB0">
        <w:rPr>
          <w:sz w:val="28"/>
          <w:szCs w:val="24"/>
        </w:rPr>
        <w:t>Проверку провел:</w:t>
      </w:r>
    </w:p>
    <w:p w:rsidR="00195BA8" w:rsidRPr="009D4BB0" w:rsidRDefault="00195BA8" w:rsidP="00195BA8">
      <w:pPr>
        <w:rPr>
          <w:sz w:val="24"/>
          <w:szCs w:val="24"/>
          <w:u w:val="single"/>
        </w:rPr>
      </w:pP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24"/>
          <w:szCs w:val="24"/>
        </w:rPr>
      </w:pPr>
      <w:r w:rsidRPr="009D4BB0">
        <w:rPr>
          <w:sz w:val="24"/>
          <w:szCs w:val="24"/>
        </w:rPr>
        <w:t>должность, звание, ФИО, подпись лица, проводившего проверку</w:t>
      </w:r>
    </w:p>
    <w:p w:rsidR="00195BA8" w:rsidRPr="009D4BB0" w:rsidRDefault="00195BA8" w:rsidP="00195BA8">
      <w:pPr>
        <w:rPr>
          <w:sz w:val="24"/>
          <w:szCs w:val="24"/>
          <w:u w:val="single"/>
        </w:rPr>
      </w:pPr>
    </w:p>
    <w:p w:rsidR="00195BA8" w:rsidRPr="009D4BB0" w:rsidRDefault="00195BA8" w:rsidP="00195BA8">
      <w:pPr>
        <w:rPr>
          <w:sz w:val="24"/>
          <w:szCs w:val="24"/>
          <w:u w:val="single"/>
        </w:rPr>
      </w:pPr>
    </w:p>
    <w:p w:rsidR="00195BA8" w:rsidRPr="009D4BB0" w:rsidRDefault="00195BA8" w:rsidP="00195BA8">
      <w:pPr>
        <w:rPr>
          <w:sz w:val="28"/>
          <w:szCs w:val="24"/>
        </w:rPr>
      </w:pPr>
      <w:r w:rsidRPr="009D4BB0">
        <w:rPr>
          <w:sz w:val="28"/>
          <w:szCs w:val="24"/>
        </w:rPr>
        <w:t>Присутствовал при проведении проверки:</w:t>
      </w:r>
    </w:p>
    <w:p w:rsidR="00195BA8" w:rsidRPr="009D4BB0" w:rsidRDefault="00195BA8" w:rsidP="00195BA8">
      <w:pPr>
        <w:rPr>
          <w:sz w:val="24"/>
          <w:szCs w:val="24"/>
          <w:u w:val="single"/>
        </w:rPr>
      </w:pP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  <w:r w:rsidRPr="009D4BB0">
        <w:rPr>
          <w:sz w:val="24"/>
          <w:szCs w:val="24"/>
          <w:u w:val="single"/>
        </w:rPr>
        <w:tab/>
      </w:r>
    </w:p>
    <w:p w:rsidR="00195BA8" w:rsidRPr="009D4BB0" w:rsidRDefault="00195BA8" w:rsidP="00195BA8">
      <w:pPr>
        <w:jc w:val="center"/>
        <w:rPr>
          <w:sz w:val="24"/>
          <w:szCs w:val="24"/>
        </w:rPr>
      </w:pPr>
      <w:r w:rsidRPr="009D4BB0">
        <w:rPr>
          <w:sz w:val="24"/>
          <w:szCs w:val="24"/>
        </w:rPr>
        <w:t>должность, ФИО, подпись лица, представляющего интересы проверяемого лица и присутствовавшего при проведении проверки</w:t>
      </w:r>
    </w:p>
    <w:p w:rsidR="00195BA8" w:rsidRPr="009D4BB0" w:rsidRDefault="00195BA8" w:rsidP="00195BA8">
      <w:pPr>
        <w:tabs>
          <w:tab w:val="left" w:pos="10290"/>
        </w:tabs>
        <w:rPr>
          <w:sz w:val="24"/>
          <w:szCs w:val="24"/>
        </w:rPr>
      </w:pPr>
    </w:p>
    <w:sectPr w:rsidR="00195BA8" w:rsidRPr="009D4BB0" w:rsidSect="00C97C5C">
      <w:headerReference w:type="default" r:id="rId11"/>
      <w:pgSz w:w="16838" w:h="11906" w:orient="landscape"/>
      <w:pgMar w:top="709" w:right="678" w:bottom="568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0E" w:rsidRDefault="0004610E" w:rsidP="00F53541">
      <w:r>
        <w:separator/>
      </w:r>
    </w:p>
  </w:endnote>
  <w:endnote w:type="continuationSeparator" w:id="0">
    <w:p w:rsidR="0004610E" w:rsidRDefault="0004610E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0E" w:rsidRDefault="0004610E" w:rsidP="00F53541">
      <w:r>
        <w:separator/>
      </w:r>
    </w:p>
  </w:footnote>
  <w:footnote w:type="continuationSeparator" w:id="0">
    <w:p w:rsidR="0004610E" w:rsidRDefault="0004610E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D93D87" w:rsidRDefault="00D93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1D9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22A1C"/>
    <w:rsid w:val="00024821"/>
    <w:rsid w:val="0003391A"/>
    <w:rsid w:val="00043571"/>
    <w:rsid w:val="00043A21"/>
    <w:rsid w:val="00045501"/>
    <w:rsid w:val="0004610E"/>
    <w:rsid w:val="00051255"/>
    <w:rsid w:val="00062E0C"/>
    <w:rsid w:val="00070D77"/>
    <w:rsid w:val="00072AB6"/>
    <w:rsid w:val="00074719"/>
    <w:rsid w:val="000754A2"/>
    <w:rsid w:val="00081603"/>
    <w:rsid w:val="00082572"/>
    <w:rsid w:val="000935BB"/>
    <w:rsid w:val="00094AF9"/>
    <w:rsid w:val="000A14DA"/>
    <w:rsid w:val="000A29C4"/>
    <w:rsid w:val="000A60AC"/>
    <w:rsid w:val="000A699D"/>
    <w:rsid w:val="000B1A6C"/>
    <w:rsid w:val="000B4F17"/>
    <w:rsid w:val="000C38A0"/>
    <w:rsid w:val="000C620E"/>
    <w:rsid w:val="000E01E1"/>
    <w:rsid w:val="000E6360"/>
    <w:rsid w:val="000F4757"/>
    <w:rsid w:val="000F50E7"/>
    <w:rsid w:val="000F79E7"/>
    <w:rsid w:val="0010158E"/>
    <w:rsid w:val="001063C7"/>
    <w:rsid w:val="00114112"/>
    <w:rsid w:val="00131D48"/>
    <w:rsid w:val="00147C26"/>
    <w:rsid w:val="00162159"/>
    <w:rsid w:val="0016322D"/>
    <w:rsid w:val="00175DC2"/>
    <w:rsid w:val="00177840"/>
    <w:rsid w:val="0018045D"/>
    <w:rsid w:val="001826BF"/>
    <w:rsid w:val="00182D66"/>
    <w:rsid w:val="00185CA7"/>
    <w:rsid w:val="00195BA8"/>
    <w:rsid w:val="001A2D01"/>
    <w:rsid w:val="001B4F82"/>
    <w:rsid w:val="001B672A"/>
    <w:rsid w:val="001C0B09"/>
    <w:rsid w:val="001C1874"/>
    <w:rsid w:val="001C2BD6"/>
    <w:rsid w:val="001C6465"/>
    <w:rsid w:val="001D358F"/>
    <w:rsid w:val="001D65B0"/>
    <w:rsid w:val="001D6848"/>
    <w:rsid w:val="001E25C0"/>
    <w:rsid w:val="001E4C0A"/>
    <w:rsid w:val="0020356F"/>
    <w:rsid w:val="002043C1"/>
    <w:rsid w:val="002120CF"/>
    <w:rsid w:val="00213B8E"/>
    <w:rsid w:val="0021614F"/>
    <w:rsid w:val="00216942"/>
    <w:rsid w:val="00221CF3"/>
    <w:rsid w:val="002244DD"/>
    <w:rsid w:val="002269A4"/>
    <w:rsid w:val="0023113C"/>
    <w:rsid w:val="002426BA"/>
    <w:rsid w:val="0024642D"/>
    <w:rsid w:val="002622D2"/>
    <w:rsid w:val="00283A37"/>
    <w:rsid w:val="00286645"/>
    <w:rsid w:val="00292A18"/>
    <w:rsid w:val="00293B72"/>
    <w:rsid w:val="00293DA4"/>
    <w:rsid w:val="00294AB4"/>
    <w:rsid w:val="002A0E13"/>
    <w:rsid w:val="002A2D8C"/>
    <w:rsid w:val="002A7C7F"/>
    <w:rsid w:val="002B421F"/>
    <w:rsid w:val="002B7205"/>
    <w:rsid w:val="002C2B54"/>
    <w:rsid w:val="002C464E"/>
    <w:rsid w:val="002D1E89"/>
    <w:rsid w:val="002D2818"/>
    <w:rsid w:val="002D5D33"/>
    <w:rsid w:val="002D6EDB"/>
    <w:rsid w:val="002D77FB"/>
    <w:rsid w:val="002E0E5D"/>
    <w:rsid w:val="002E203D"/>
    <w:rsid w:val="002E47B5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40A56"/>
    <w:rsid w:val="00342A29"/>
    <w:rsid w:val="00357FDE"/>
    <w:rsid w:val="0036344C"/>
    <w:rsid w:val="00366910"/>
    <w:rsid w:val="00372738"/>
    <w:rsid w:val="003761A3"/>
    <w:rsid w:val="003A2535"/>
    <w:rsid w:val="003A6661"/>
    <w:rsid w:val="003B1947"/>
    <w:rsid w:val="003B3C3C"/>
    <w:rsid w:val="003B6DBB"/>
    <w:rsid w:val="003C67F6"/>
    <w:rsid w:val="003D1A7A"/>
    <w:rsid w:val="003E57F1"/>
    <w:rsid w:val="00403343"/>
    <w:rsid w:val="00405930"/>
    <w:rsid w:val="0041169D"/>
    <w:rsid w:val="0041645B"/>
    <w:rsid w:val="0041756D"/>
    <w:rsid w:val="00417CE6"/>
    <w:rsid w:val="00420C7F"/>
    <w:rsid w:val="004214B4"/>
    <w:rsid w:val="00431DB5"/>
    <w:rsid w:val="00437BF5"/>
    <w:rsid w:val="00442366"/>
    <w:rsid w:val="00447942"/>
    <w:rsid w:val="00451946"/>
    <w:rsid w:val="00452356"/>
    <w:rsid w:val="00457FC6"/>
    <w:rsid w:val="0046193E"/>
    <w:rsid w:val="004655A3"/>
    <w:rsid w:val="00467330"/>
    <w:rsid w:val="00481C96"/>
    <w:rsid w:val="0048525C"/>
    <w:rsid w:val="004910B1"/>
    <w:rsid w:val="00495A28"/>
    <w:rsid w:val="004A1DA2"/>
    <w:rsid w:val="004B564D"/>
    <w:rsid w:val="004C271F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433F"/>
    <w:rsid w:val="00533FBE"/>
    <w:rsid w:val="00547582"/>
    <w:rsid w:val="005536D2"/>
    <w:rsid w:val="00556C82"/>
    <w:rsid w:val="00556D86"/>
    <w:rsid w:val="00570A07"/>
    <w:rsid w:val="005712C7"/>
    <w:rsid w:val="00571D15"/>
    <w:rsid w:val="00586BDE"/>
    <w:rsid w:val="00591C84"/>
    <w:rsid w:val="00594410"/>
    <w:rsid w:val="005C06C1"/>
    <w:rsid w:val="005C0803"/>
    <w:rsid w:val="005C2AB0"/>
    <w:rsid w:val="005C2F5D"/>
    <w:rsid w:val="005C3481"/>
    <w:rsid w:val="005C4C49"/>
    <w:rsid w:val="005C6C38"/>
    <w:rsid w:val="005D35BF"/>
    <w:rsid w:val="005D527F"/>
    <w:rsid w:val="005D565D"/>
    <w:rsid w:val="005D6727"/>
    <w:rsid w:val="005E0525"/>
    <w:rsid w:val="005E2E8C"/>
    <w:rsid w:val="005F540E"/>
    <w:rsid w:val="00601C21"/>
    <w:rsid w:val="0060772C"/>
    <w:rsid w:val="006107D5"/>
    <w:rsid w:val="006150CD"/>
    <w:rsid w:val="00633736"/>
    <w:rsid w:val="00645DA0"/>
    <w:rsid w:val="006463BD"/>
    <w:rsid w:val="00653C98"/>
    <w:rsid w:val="00656745"/>
    <w:rsid w:val="00657A50"/>
    <w:rsid w:val="00660AC7"/>
    <w:rsid w:val="00662D71"/>
    <w:rsid w:val="00663562"/>
    <w:rsid w:val="00663A39"/>
    <w:rsid w:val="00666DBC"/>
    <w:rsid w:val="006753AE"/>
    <w:rsid w:val="00685C09"/>
    <w:rsid w:val="00695360"/>
    <w:rsid w:val="006A00FA"/>
    <w:rsid w:val="006B66A7"/>
    <w:rsid w:val="006B6F25"/>
    <w:rsid w:val="006C288B"/>
    <w:rsid w:val="006C3557"/>
    <w:rsid w:val="006D3ADF"/>
    <w:rsid w:val="006D71E2"/>
    <w:rsid w:val="006D7C55"/>
    <w:rsid w:val="006E0268"/>
    <w:rsid w:val="006F1624"/>
    <w:rsid w:val="006F391D"/>
    <w:rsid w:val="00715073"/>
    <w:rsid w:val="007229A6"/>
    <w:rsid w:val="00727B61"/>
    <w:rsid w:val="007340FC"/>
    <w:rsid w:val="0073557B"/>
    <w:rsid w:val="00742D3C"/>
    <w:rsid w:val="007441BA"/>
    <w:rsid w:val="00751434"/>
    <w:rsid w:val="00763CB0"/>
    <w:rsid w:val="007668F4"/>
    <w:rsid w:val="007703E7"/>
    <w:rsid w:val="007723C6"/>
    <w:rsid w:val="00790AD1"/>
    <w:rsid w:val="00790DC9"/>
    <w:rsid w:val="007A4C8E"/>
    <w:rsid w:val="007A74D1"/>
    <w:rsid w:val="007B1C26"/>
    <w:rsid w:val="007B289A"/>
    <w:rsid w:val="007C496D"/>
    <w:rsid w:val="007D1AAF"/>
    <w:rsid w:val="007D2B89"/>
    <w:rsid w:val="007D76CD"/>
    <w:rsid w:val="007E2A5D"/>
    <w:rsid w:val="007E3D86"/>
    <w:rsid w:val="007E51F4"/>
    <w:rsid w:val="007F051A"/>
    <w:rsid w:val="007F4F00"/>
    <w:rsid w:val="007F5E35"/>
    <w:rsid w:val="007F65C7"/>
    <w:rsid w:val="00802F4A"/>
    <w:rsid w:val="00804D4A"/>
    <w:rsid w:val="00806D57"/>
    <w:rsid w:val="00810638"/>
    <w:rsid w:val="00811614"/>
    <w:rsid w:val="00811B1F"/>
    <w:rsid w:val="00814A15"/>
    <w:rsid w:val="008159DB"/>
    <w:rsid w:val="008303FB"/>
    <w:rsid w:val="00831B02"/>
    <w:rsid w:val="008362DD"/>
    <w:rsid w:val="008371CD"/>
    <w:rsid w:val="00844984"/>
    <w:rsid w:val="00853252"/>
    <w:rsid w:val="00856917"/>
    <w:rsid w:val="00861E41"/>
    <w:rsid w:val="008763EB"/>
    <w:rsid w:val="0088173B"/>
    <w:rsid w:val="00882312"/>
    <w:rsid w:val="00883AA2"/>
    <w:rsid w:val="008840E6"/>
    <w:rsid w:val="00887AD2"/>
    <w:rsid w:val="0089354F"/>
    <w:rsid w:val="008A20A9"/>
    <w:rsid w:val="008A4D73"/>
    <w:rsid w:val="008A641D"/>
    <w:rsid w:val="008C563D"/>
    <w:rsid w:val="008D0177"/>
    <w:rsid w:val="008D0325"/>
    <w:rsid w:val="008D1981"/>
    <w:rsid w:val="008D32E6"/>
    <w:rsid w:val="008E3392"/>
    <w:rsid w:val="008E3619"/>
    <w:rsid w:val="008F1764"/>
    <w:rsid w:val="008F6EF7"/>
    <w:rsid w:val="00901EDE"/>
    <w:rsid w:val="0090667B"/>
    <w:rsid w:val="00932C6F"/>
    <w:rsid w:val="00933FE5"/>
    <w:rsid w:val="0094105C"/>
    <w:rsid w:val="009433BD"/>
    <w:rsid w:val="0096023C"/>
    <w:rsid w:val="00964B92"/>
    <w:rsid w:val="0098331C"/>
    <w:rsid w:val="009974AA"/>
    <w:rsid w:val="009B0776"/>
    <w:rsid w:val="009B1D48"/>
    <w:rsid w:val="009B3484"/>
    <w:rsid w:val="009B5DC8"/>
    <w:rsid w:val="009C2C29"/>
    <w:rsid w:val="009D2855"/>
    <w:rsid w:val="009D4BB0"/>
    <w:rsid w:val="009E0B20"/>
    <w:rsid w:val="009E35BD"/>
    <w:rsid w:val="009E4C04"/>
    <w:rsid w:val="009F397F"/>
    <w:rsid w:val="00A070DB"/>
    <w:rsid w:val="00A07145"/>
    <w:rsid w:val="00A131AF"/>
    <w:rsid w:val="00A16371"/>
    <w:rsid w:val="00A218EB"/>
    <w:rsid w:val="00A21E8C"/>
    <w:rsid w:val="00A2416D"/>
    <w:rsid w:val="00A2495F"/>
    <w:rsid w:val="00A270DC"/>
    <w:rsid w:val="00A3038A"/>
    <w:rsid w:val="00A419C0"/>
    <w:rsid w:val="00A45A60"/>
    <w:rsid w:val="00A47C91"/>
    <w:rsid w:val="00A576C8"/>
    <w:rsid w:val="00A60002"/>
    <w:rsid w:val="00A63702"/>
    <w:rsid w:val="00A6393C"/>
    <w:rsid w:val="00A67CF5"/>
    <w:rsid w:val="00A7531A"/>
    <w:rsid w:val="00A82CAF"/>
    <w:rsid w:val="00A93324"/>
    <w:rsid w:val="00A94C9F"/>
    <w:rsid w:val="00AA1ECF"/>
    <w:rsid w:val="00AB05A9"/>
    <w:rsid w:val="00AB09F7"/>
    <w:rsid w:val="00AB0DB3"/>
    <w:rsid w:val="00AB2B3F"/>
    <w:rsid w:val="00AB5372"/>
    <w:rsid w:val="00AB7715"/>
    <w:rsid w:val="00AC2BBF"/>
    <w:rsid w:val="00AC37AB"/>
    <w:rsid w:val="00AE6BCB"/>
    <w:rsid w:val="00AF2E55"/>
    <w:rsid w:val="00AF4BD2"/>
    <w:rsid w:val="00AF754B"/>
    <w:rsid w:val="00B0777B"/>
    <w:rsid w:val="00B108BF"/>
    <w:rsid w:val="00B200A4"/>
    <w:rsid w:val="00B20B3A"/>
    <w:rsid w:val="00B22FD1"/>
    <w:rsid w:val="00B24F77"/>
    <w:rsid w:val="00B26F15"/>
    <w:rsid w:val="00B278E5"/>
    <w:rsid w:val="00B27F20"/>
    <w:rsid w:val="00B327C2"/>
    <w:rsid w:val="00B44063"/>
    <w:rsid w:val="00B46EB0"/>
    <w:rsid w:val="00B56D47"/>
    <w:rsid w:val="00B747E9"/>
    <w:rsid w:val="00B8049B"/>
    <w:rsid w:val="00B810AB"/>
    <w:rsid w:val="00B84DD2"/>
    <w:rsid w:val="00B85015"/>
    <w:rsid w:val="00B85C85"/>
    <w:rsid w:val="00B90902"/>
    <w:rsid w:val="00BA0D17"/>
    <w:rsid w:val="00BA3163"/>
    <w:rsid w:val="00BB10BC"/>
    <w:rsid w:val="00BB19B2"/>
    <w:rsid w:val="00BC402D"/>
    <w:rsid w:val="00BD09F2"/>
    <w:rsid w:val="00BD552F"/>
    <w:rsid w:val="00BE0C1B"/>
    <w:rsid w:val="00BE21EC"/>
    <w:rsid w:val="00BE24EF"/>
    <w:rsid w:val="00BE6478"/>
    <w:rsid w:val="00BF45F2"/>
    <w:rsid w:val="00BF5F48"/>
    <w:rsid w:val="00BF610B"/>
    <w:rsid w:val="00C02F9F"/>
    <w:rsid w:val="00C119C6"/>
    <w:rsid w:val="00C233AB"/>
    <w:rsid w:val="00C25745"/>
    <w:rsid w:val="00C25BE3"/>
    <w:rsid w:val="00C33E51"/>
    <w:rsid w:val="00C35264"/>
    <w:rsid w:val="00C45D9C"/>
    <w:rsid w:val="00C46D8B"/>
    <w:rsid w:val="00C472CA"/>
    <w:rsid w:val="00C5067E"/>
    <w:rsid w:val="00C52862"/>
    <w:rsid w:val="00C54997"/>
    <w:rsid w:val="00C56CE2"/>
    <w:rsid w:val="00C74437"/>
    <w:rsid w:val="00C75871"/>
    <w:rsid w:val="00C97C5C"/>
    <w:rsid w:val="00CA27A3"/>
    <w:rsid w:val="00CA7302"/>
    <w:rsid w:val="00CA757E"/>
    <w:rsid w:val="00CB0E7D"/>
    <w:rsid w:val="00CD0D1D"/>
    <w:rsid w:val="00CD451B"/>
    <w:rsid w:val="00CF1CA4"/>
    <w:rsid w:val="00D054AA"/>
    <w:rsid w:val="00D1318D"/>
    <w:rsid w:val="00D15D85"/>
    <w:rsid w:val="00D25280"/>
    <w:rsid w:val="00D25C51"/>
    <w:rsid w:val="00D26590"/>
    <w:rsid w:val="00D528F7"/>
    <w:rsid w:val="00D61F46"/>
    <w:rsid w:val="00D74B1F"/>
    <w:rsid w:val="00D802D5"/>
    <w:rsid w:val="00D93D87"/>
    <w:rsid w:val="00D96F62"/>
    <w:rsid w:val="00DA1CAB"/>
    <w:rsid w:val="00DA2B54"/>
    <w:rsid w:val="00DA32B2"/>
    <w:rsid w:val="00DB3142"/>
    <w:rsid w:val="00DB6A50"/>
    <w:rsid w:val="00DC4EA8"/>
    <w:rsid w:val="00DE357B"/>
    <w:rsid w:val="00E022CA"/>
    <w:rsid w:val="00E1506F"/>
    <w:rsid w:val="00E22B24"/>
    <w:rsid w:val="00E267D8"/>
    <w:rsid w:val="00E304C0"/>
    <w:rsid w:val="00E32D91"/>
    <w:rsid w:val="00E36D20"/>
    <w:rsid w:val="00E44A82"/>
    <w:rsid w:val="00E467D7"/>
    <w:rsid w:val="00E46910"/>
    <w:rsid w:val="00E6033B"/>
    <w:rsid w:val="00E616C8"/>
    <w:rsid w:val="00E637CD"/>
    <w:rsid w:val="00E657A0"/>
    <w:rsid w:val="00E723D6"/>
    <w:rsid w:val="00E7453E"/>
    <w:rsid w:val="00E82B5A"/>
    <w:rsid w:val="00E914C4"/>
    <w:rsid w:val="00E95AC0"/>
    <w:rsid w:val="00EB130C"/>
    <w:rsid w:val="00EB1784"/>
    <w:rsid w:val="00EC31D9"/>
    <w:rsid w:val="00EC6C2C"/>
    <w:rsid w:val="00ED014A"/>
    <w:rsid w:val="00ED4001"/>
    <w:rsid w:val="00EE6305"/>
    <w:rsid w:val="00EE7A9C"/>
    <w:rsid w:val="00EF1072"/>
    <w:rsid w:val="00EF2F50"/>
    <w:rsid w:val="00F00A5B"/>
    <w:rsid w:val="00F02C93"/>
    <w:rsid w:val="00F04FD0"/>
    <w:rsid w:val="00F10CD5"/>
    <w:rsid w:val="00F13B83"/>
    <w:rsid w:val="00F165E5"/>
    <w:rsid w:val="00F23755"/>
    <w:rsid w:val="00F33E9C"/>
    <w:rsid w:val="00F431A6"/>
    <w:rsid w:val="00F53541"/>
    <w:rsid w:val="00F54A2A"/>
    <w:rsid w:val="00F62441"/>
    <w:rsid w:val="00F637E4"/>
    <w:rsid w:val="00F71CA9"/>
    <w:rsid w:val="00F804B1"/>
    <w:rsid w:val="00F85E46"/>
    <w:rsid w:val="00F902B7"/>
    <w:rsid w:val="00F96FC1"/>
    <w:rsid w:val="00FA1C3F"/>
    <w:rsid w:val="00FA308C"/>
    <w:rsid w:val="00FC0976"/>
    <w:rsid w:val="00FE640D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E6B4-F3EB-48D5-AB24-11FAB422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Хубежов Феликс Заурович</cp:lastModifiedBy>
  <cp:revision>2</cp:revision>
  <cp:lastPrinted>2017-08-28T13:48:00Z</cp:lastPrinted>
  <dcterms:created xsi:type="dcterms:W3CDTF">2017-08-29T14:00:00Z</dcterms:created>
  <dcterms:modified xsi:type="dcterms:W3CDTF">2017-08-29T14:00:00Z</dcterms:modified>
</cp:coreProperties>
</file>