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40" w:rsidRDefault="00EF0240" w:rsidP="00EF0240">
      <w:pPr>
        <w:pStyle w:val="ConsPlusNormal"/>
        <w:spacing w:line="300" w:lineRule="auto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F0240" w:rsidRDefault="00EF0240" w:rsidP="00EF0240">
      <w:pPr>
        <w:pStyle w:val="ConsPlusNormal"/>
        <w:spacing w:line="300" w:lineRule="auto"/>
        <w:jc w:val="center"/>
        <w:outlineLvl w:val="1"/>
        <w:rPr>
          <w:sz w:val="28"/>
          <w:szCs w:val="28"/>
        </w:rPr>
      </w:pPr>
    </w:p>
    <w:p w:rsidR="00EF0240" w:rsidRDefault="00EF0240" w:rsidP="00EF0240">
      <w:pPr>
        <w:pStyle w:val="ConsPlusNormal"/>
        <w:spacing w:line="300" w:lineRule="auto"/>
        <w:jc w:val="center"/>
        <w:outlineLvl w:val="1"/>
        <w:rPr>
          <w:sz w:val="28"/>
          <w:szCs w:val="28"/>
        </w:rPr>
      </w:pPr>
    </w:p>
    <w:p w:rsidR="00EF0240" w:rsidRDefault="00EF0240" w:rsidP="00EF0240">
      <w:pPr>
        <w:pStyle w:val="ConsPlusNormal"/>
        <w:spacing w:line="300" w:lineRule="auto"/>
        <w:jc w:val="center"/>
        <w:outlineLvl w:val="1"/>
        <w:rPr>
          <w:sz w:val="28"/>
          <w:szCs w:val="28"/>
        </w:rPr>
      </w:pPr>
    </w:p>
    <w:p w:rsidR="00EF0240" w:rsidRPr="00266DC1" w:rsidRDefault="00EF0240" w:rsidP="00EF0240">
      <w:pPr>
        <w:pStyle w:val="ConsPlusNormal"/>
        <w:spacing w:line="300" w:lineRule="auto"/>
        <w:jc w:val="center"/>
        <w:outlineLvl w:val="1"/>
        <w:rPr>
          <w:b/>
          <w:sz w:val="28"/>
          <w:szCs w:val="28"/>
        </w:rPr>
      </w:pPr>
      <w:r w:rsidRPr="00266DC1">
        <w:rPr>
          <w:b/>
          <w:sz w:val="28"/>
          <w:szCs w:val="28"/>
        </w:rPr>
        <w:t>ПРАВИТЕЛЬСТВО РОССИЙСКОЙ ФЕДЕРАЦИИ</w:t>
      </w:r>
    </w:p>
    <w:p w:rsidR="00EF0240" w:rsidRDefault="00EF0240" w:rsidP="00EF0240">
      <w:pPr>
        <w:pStyle w:val="ConsPlusNormal"/>
        <w:spacing w:line="300" w:lineRule="auto"/>
        <w:jc w:val="center"/>
        <w:outlineLvl w:val="1"/>
        <w:rPr>
          <w:sz w:val="28"/>
          <w:szCs w:val="28"/>
        </w:rPr>
      </w:pPr>
    </w:p>
    <w:p w:rsidR="00EF0240" w:rsidRPr="00BC284F" w:rsidRDefault="00EF0240" w:rsidP="00EF0240">
      <w:pPr>
        <w:pStyle w:val="ConsPlusNormal"/>
        <w:spacing w:line="30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F0240" w:rsidRDefault="00EF0240" w:rsidP="00EF0240">
      <w:pPr>
        <w:pStyle w:val="ConsPlusNormal"/>
        <w:spacing w:line="300" w:lineRule="auto"/>
        <w:jc w:val="center"/>
        <w:outlineLvl w:val="1"/>
        <w:rPr>
          <w:sz w:val="28"/>
          <w:szCs w:val="28"/>
        </w:rPr>
      </w:pPr>
    </w:p>
    <w:p w:rsidR="00EF0240" w:rsidRDefault="00EF0240" w:rsidP="00EF0240">
      <w:pPr>
        <w:pStyle w:val="ConsPlusNormal"/>
        <w:spacing w:line="30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«___» _________________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№ ______</w:t>
      </w:r>
    </w:p>
    <w:p w:rsidR="00EF0240" w:rsidRDefault="00EF0240" w:rsidP="00EF0240">
      <w:pPr>
        <w:pStyle w:val="ConsPlusNormal"/>
        <w:spacing w:line="300" w:lineRule="auto"/>
        <w:jc w:val="center"/>
        <w:outlineLvl w:val="1"/>
        <w:rPr>
          <w:sz w:val="28"/>
          <w:szCs w:val="28"/>
        </w:rPr>
      </w:pPr>
    </w:p>
    <w:p w:rsidR="00EF0240" w:rsidRDefault="00EF0240" w:rsidP="00EF0240">
      <w:pPr>
        <w:pStyle w:val="ConsPlusNormal"/>
        <w:spacing w:line="300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Москва</w:t>
      </w:r>
    </w:p>
    <w:p w:rsidR="00EF0240" w:rsidRPr="00BC284F" w:rsidRDefault="00EF0240" w:rsidP="00EF0240">
      <w:pPr>
        <w:pStyle w:val="ConsPlusNormal"/>
        <w:spacing w:line="300" w:lineRule="auto"/>
        <w:jc w:val="center"/>
        <w:outlineLvl w:val="1"/>
        <w:rPr>
          <w:sz w:val="28"/>
          <w:szCs w:val="28"/>
        </w:rPr>
      </w:pPr>
    </w:p>
    <w:p w:rsidR="00EF0240" w:rsidRPr="005F2C59" w:rsidRDefault="00EF0240" w:rsidP="00EF0240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C59">
        <w:rPr>
          <w:rFonts w:ascii="Times New Roman" w:hAnsi="Times New Roman"/>
          <w:b/>
          <w:sz w:val="28"/>
          <w:szCs w:val="28"/>
        </w:rPr>
        <w:t xml:space="preserve">О внесении </w:t>
      </w:r>
      <w:r>
        <w:rPr>
          <w:rFonts w:ascii="Times New Roman" w:hAnsi="Times New Roman"/>
          <w:b/>
          <w:sz w:val="28"/>
          <w:szCs w:val="28"/>
        </w:rPr>
        <w:t>изменений в П</w:t>
      </w:r>
      <w:r w:rsidR="00CF1DB3">
        <w:rPr>
          <w:rFonts w:ascii="Times New Roman" w:hAnsi="Times New Roman"/>
          <w:b/>
          <w:sz w:val="28"/>
          <w:szCs w:val="28"/>
        </w:rPr>
        <w:t xml:space="preserve">оложение </w:t>
      </w:r>
      <w:proofErr w:type="gramStart"/>
      <w:r w:rsidR="00CF1DB3">
        <w:rPr>
          <w:rFonts w:ascii="Times New Roman" w:hAnsi="Times New Roman"/>
          <w:b/>
          <w:sz w:val="28"/>
          <w:szCs w:val="28"/>
        </w:rPr>
        <w:t>о</w:t>
      </w:r>
      <w:proofErr w:type="gramEnd"/>
      <w:r w:rsidR="00CF1DB3">
        <w:rPr>
          <w:rFonts w:ascii="Times New Roman" w:hAnsi="Times New Roman"/>
          <w:b/>
          <w:sz w:val="28"/>
          <w:szCs w:val="28"/>
        </w:rPr>
        <w:t xml:space="preserve"> федеральном</w:t>
      </w:r>
    </w:p>
    <w:p w:rsidR="00EF0240" w:rsidRDefault="00EF0240" w:rsidP="00EF0240">
      <w:pPr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  <w:r w:rsidRPr="005F2C59">
        <w:rPr>
          <w:rFonts w:ascii="Times New Roman" w:hAnsi="Times New Roman"/>
          <w:b/>
          <w:sz w:val="28"/>
          <w:szCs w:val="28"/>
        </w:rPr>
        <w:t xml:space="preserve">государственном </w:t>
      </w:r>
      <w:proofErr w:type="gramStart"/>
      <w:r w:rsidRPr="005F2C59">
        <w:rPr>
          <w:rFonts w:ascii="Times New Roman" w:hAnsi="Times New Roman"/>
          <w:b/>
          <w:sz w:val="28"/>
          <w:szCs w:val="28"/>
        </w:rPr>
        <w:t>пожарном</w:t>
      </w:r>
      <w:proofErr w:type="gramEnd"/>
      <w:r w:rsidR="00CF1DB3">
        <w:rPr>
          <w:rFonts w:ascii="Times New Roman" w:hAnsi="Times New Roman"/>
          <w:b/>
          <w:sz w:val="28"/>
          <w:szCs w:val="28"/>
        </w:rPr>
        <w:t xml:space="preserve"> надзоре</w:t>
      </w:r>
    </w:p>
    <w:p w:rsidR="00EF0240" w:rsidRPr="00A74DBF" w:rsidRDefault="00EF0240" w:rsidP="00EF0240">
      <w:pPr>
        <w:pStyle w:val="ConsPlusNormal"/>
        <w:spacing w:line="300" w:lineRule="auto"/>
        <w:jc w:val="center"/>
        <w:outlineLvl w:val="1"/>
        <w:rPr>
          <w:sz w:val="28"/>
          <w:szCs w:val="28"/>
        </w:rPr>
      </w:pPr>
    </w:p>
    <w:p w:rsidR="00EF0240" w:rsidRPr="00A74DBF" w:rsidRDefault="00EF0240" w:rsidP="00EF0240">
      <w:pPr>
        <w:pStyle w:val="ConsPlusNormal"/>
        <w:spacing w:line="300" w:lineRule="auto"/>
        <w:ind w:firstLine="709"/>
        <w:jc w:val="both"/>
        <w:outlineLvl w:val="1"/>
        <w:rPr>
          <w:rFonts w:ascii="Verdana" w:hAnsi="Verdana"/>
          <w:sz w:val="28"/>
          <w:szCs w:val="28"/>
        </w:rPr>
      </w:pPr>
      <w:r w:rsidRPr="00A74DBF">
        <w:rPr>
          <w:sz w:val="28"/>
          <w:szCs w:val="28"/>
        </w:rPr>
        <w:t xml:space="preserve">Правительство Российской Федерации </w:t>
      </w:r>
      <w:proofErr w:type="gramStart"/>
      <w:r w:rsidRPr="0031650E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31650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31650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31650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31650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31650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31650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31650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л </w:t>
      </w:r>
      <w:r w:rsidRPr="0031650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31650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31650E">
        <w:rPr>
          <w:b/>
          <w:sz w:val="28"/>
          <w:szCs w:val="28"/>
        </w:rPr>
        <w:t>т:</w:t>
      </w:r>
    </w:p>
    <w:p w:rsidR="00EF0240" w:rsidRDefault="00EF0240" w:rsidP="00EF024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5E60">
        <w:rPr>
          <w:rFonts w:ascii="Times New Roman" w:hAnsi="Times New Roman"/>
          <w:sz w:val="28"/>
          <w:szCs w:val="28"/>
        </w:rPr>
        <w:t>1. У</w:t>
      </w:r>
      <w:r w:rsidRPr="00A74DBF">
        <w:rPr>
          <w:rFonts w:ascii="Times New Roman" w:hAnsi="Times New Roman"/>
          <w:sz w:val="28"/>
          <w:szCs w:val="28"/>
        </w:rPr>
        <w:t xml:space="preserve">твердить прилагаемые изменения, которые вносятся в </w:t>
      </w:r>
      <w:r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hAnsi="Times New Roman"/>
          <w:sz w:val="28"/>
          <w:szCs w:val="28"/>
        </w:rPr>
        <w:br/>
        <w:t xml:space="preserve">о федеральном государственном пожарном надзоре, утвержденное </w:t>
      </w:r>
      <w:r w:rsidRPr="001A5E60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1A5E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4DBF">
        <w:rPr>
          <w:rFonts w:ascii="Times New Roman" w:hAnsi="Times New Roman"/>
          <w:sz w:val="28"/>
          <w:szCs w:val="28"/>
        </w:rPr>
        <w:t>Правительства Российской Федерации</w:t>
      </w:r>
      <w:r w:rsidRPr="001A5E60">
        <w:rPr>
          <w:rFonts w:ascii="Times New Roman" w:hAnsi="Times New Roman"/>
          <w:sz w:val="28"/>
          <w:szCs w:val="28"/>
        </w:rPr>
        <w:t xml:space="preserve"> от 12 апреля 2012 г</w:t>
      </w:r>
      <w:r>
        <w:rPr>
          <w:rFonts w:ascii="Times New Roman" w:hAnsi="Times New Roman"/>
          <w:sz w:val="28"/>
          <w:szCs w:val="28"/>
        </w:rPr>
        <w:t>.</w:t>
      </w:r>
      <w:r w:rsidRPr="001A5E60">
        <w:rPr>
          <w:rFonts w:ascii="Times New Roman" w:hAnsi="Times New Roman"/>
          <w:sz w:val="28"/>
          <w:szCs w:val="28"/>
        </w:rPr>
        <w:t xml:space="preserve"> № 290</w:t>
      </w:r>
      <w:r>
        <w:rPr>
          <w:rFonts w:ascii="Times New Roman" w:hAnsi="Times New Roman"/>
          <w:sz w:val="28"/>
          <w:szCs w:val="28"/>
        </w:rPr>
        <w:t xml:space="preserve"> «О федеральном государственном пожарном надзоре» (Собрание законодательства Российской Федерации, 2012, № 17, ст.1964; 2015, № 44, ст. 6138; 2016, № 35, ст. 5326; № 39, </w:t>
      </w:r>
      <w:r>
        <w:rPr>
          <w:rFonts w:ascii="Times New Roman" w:hAnsi="Times New Roman"/>
          <w:sz w:val="28"/>
          <w:szCs w:val="28"/>
        </w:rPr>
        <w:br/>
        <w:t>ст. 5669; 2017, № 2, ст. 364; № 28, ст. 4149; 2018, № 23, ст. 3284; № 53, ст. 8666; 2019, № 18, ст. 2239;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94BE1">
        <w:rPr>
          <w:rFonts w:ascii="Times New Roman" w:hAnsi="Times New Roman"/>
          <w:sz w:val="28"/>
          <w:szCs w:val="28"/>
        </w:rPr>
        <w:t>№ </w:t>
      </w:r>
      <w:proofErr w:type="gramStart"/>
      <w:r>
        <w:rPr>
          <w:rFonts w:ascii="Times New Roman" w:hAnsi="Times New Roman"/>
          <w:sz w:val="28"/>
          <w:szCs w:val="28"/>
        </w:rPr>
        <w:t>41,</w:t>
      </w:r>
      <w:r w:rsidRPr="00594BE1">
        <w:rPr>
          <w:rFonts w:ascii="Times New Roman" w:hAnsi="Times New Roman"/>
          <w:sz w:val="28"/>
          <w:szCs w:val="28"/>
        </w:rPr>
        <w:t xml:space="preserve"> ст. </w:t>
      </w:r>
      <w:r>
        <w:rPr>
          <w:rFonts w:ascii="Times New Roman" w:hAnsi="Times New Roman"/>
          <w:sz w:val="28"/>
          <w:szCs w:val="28"/>
        </w:rPr>
        <w:t xml:space="preserve">5730). </w:t>
      </w:r>
      <w:proofErr w:type="gramEnd"/>
    </w:p>
    <w:p w:rsidR="00EF0240" w:rsidRDefault="00EF0240" w:rsidP="00EF024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2979">
        <w:rPr>
          <w:rFonts w:ascii="Times New Roman" w:hAnsi="Times New Roman"/>
          <w:sz w:val="28"/>
          <w:szCs w:val="28"/>
        </w:rPr>
        <w:t>2. </w:t>
      </w:r>
      <w:r>
        <w:rPr>
          <w:rFonts w:ascii="Times New Roman" w:hAnsi="Times New Roman"/>
          <w:sz w:val="28"/>
          <w:szCs w:val="28"/>
        </w:rPr>
        <w:t xml:space="preserve">Пункт 4 постановления Правительства Российской Федерации от 9 октября 2019 г. № 1303 «О внесении изменений в некоторые акты Правительства Российской Федерации» </w:t>
      </w:r>
      <w:r w:rsidRPr="00DF70EC">
        <w:rPr>
          <w:rFonts w:ascii="Times New Roman" w:hAnsi="Times New Roman"/>
          <w:sz w:val="28"/>
          <w:szCs w:val="28"/>
        </w:rPr>
        <w:t xml:space="preserve">(Собрание законодательства Российской Федерации, </w:t>
      </w:r>
      <w:r>
        <w:rPr>
          <w:rFonts w:ascii="Times New Roman" w:hAnsi="Times New Roman"/>
          <w:sz w:val="28"/>
          <w:szCs w:val="28"/>
        </w:rPr>
        <w:t xml:space="preserve">2019, </w:t>
      </w:r>
      <w:r w:rsidRPr="00DF70EC">
        <w:rPr>
          <w:rFonts w:ascii="Times New Roman" w:hAnsi="Times New Roman"/>
          <w:sz w:val="28"/>
          <w:szCs w:val="28"/>
        </w:rPr>
        <w:t xml:space="preserve">№ 41 </w:t>
      </w:r>
      <w:r>
        <w:rPr>
          <w:rFonts w:ascii="Times New Roman" w:hAnsi="Times New Roman"/>
          <w:sz w:val="28"/>
          <w:szCs w:val="28"/>
        </w:rPr>
        <w:br/>
      </w:r>
      <w:r w:rsidRPr="00DF70EC">
        <w:rPr>
          <w:rFonts w:ascii="Times New Roman" w:hAnsi="Times New Roman"/>
          <w:sz w:val="28"/>
          <w:szCs w:val="28"/>
        </w:rPr>
        <w:t>ст. 5730)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F0240" w:rsidRPr="00FD2979" w:rsidRDefault="00EF0240" w:rsidP="00EF0240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 Подпункты «а» и «б» пункта 3 настоящего постановления вступа</w:t>
      </w:r>
      <w:r w:rsidR="007453A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 в силу </w:t>
      </w:r>
      <w:r>
        <w:rPr>
          <w:rFonts w:ascii="Times New Roman" w:hAnsi="Times New Roman"/>
          <w:sz w:val="28"/>
          <w:szCs w:val="28"/>
        </w:rPr>
        <w:br/>
        <w:t>с 1 января 2021 г.».</w:t>
      </w:r>
    </w:p>
    <w:p w:rsidR="00EF0240" w:rsidRPr="001A5E60" w:rsidRDefault="00EF0240" w:rsidP="00EF0240">
      <w:pPr>
        <w:spacing w:after="0" w:line="300" w:lineRule="auto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A5E60">
        <w:rPr>
          <w:rFonts w:ascii="Times New Roman" w:hAnsi="Times New Roman"/>
          <w:sz w:val="28"/>
          <w:szCs w:val="28"/>
        </w:rPr>
        <w:t>. Настоящее постановление</w:t>
      </w:r>
      <w:r>
        <w:rPr>
          <w:rFonts w:ascii="Times New Roman" w:hAnsi="Times New Roman"/>
          <w:sz w:val="28"/>
          <w:szCs w:val="28"/>
        </w:rPr>
        <w:t xml:space="preserve"> вступает в силу с 1 января 2021</w:t>
      </w:r>
      <w:r w:rsidRPr="001A5E60">
        <w:rPr>
          <w:rFonts w:ascii="Times New Roman" w:hAnsi="Times New Roman"/>
          <w:sz w:val="28"/>
          <w:szCs w:val="28"/>
        </w:rPr>
        <w:t xml:space="preserve"> г.</w:t>
      </w:r>
    </w:p>
    <w:p w:rsidR="00EF0240" w:rsidRDefault="00EF0240" w:rsidP="00EF02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0240" w:rsidRDefault="00EF0240" w:rsidP="00EF02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0240" w:rsidRDefault="00EF0240" w:rsidP="00EF02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0240" w:rsidRPr="005E6F06" w:rsidRDefault="00EF0240" w:rsidP="00EF0240">
      <w:pPr>
        <w:spacing w:after="0" w:line="240" w:lineRule="auto"/>
        <w:rPr>
          <w:rFonts w:ascii="Verdana" w:hAnsi="Verdana"/>
          <w:sz w:val="28"/>
          <w:szCs w:val="28"/>
        </w:rPr>
      </w:pPr>
      <w:r w:rsidRPr="005E6F06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EF0240" w:rsidRPr="005E6F06" w:rsidRDefault="00EF0240" w:rsidP="00EF0240">
      <w:pPr>
        <w:spacing w:after="0" w:line="240" w:lineRule="auto"/>
        <w:rPr>
          <w:rFonts w:ascii="Verdana" w:hAnsi="Verdana"/>
          <w:sz w:val="28"/>
          <w:szCs w:val="28"/>
        </w:rPr>
      </w:pPr>
      <w:r w:rsidRPr="005E6F06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Pr="005E6F06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5E6F06">
        <w:rPr>
          <w:rFonts w:ascii="Times New Roman" w:hAnsi="Times New Roman"/>
          <w:sz w:val="28"/>
          <w:szCs w:val="28"/>
        </w:rPr>
        <w:t>Мишустин</w:t>
      </w:r>
      <w:proofErr w:type="spellEnd"/>
    </w:p>
    <w:p w:rsidR="0022533A" w:rsidRDefault="0022533A" w:rsidP="0022533A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533A" w:rsidRDefault="0022533A" w:rsidP="0022533A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533A" w:rsidRPr="001A5E60" w:rsidRDefault="0022533A" w:rsidP="001509E5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1A5E60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22533A" w:rsidRPr="001A5E60" w:rsidRDefault="0022533A" w:rsidP="001509E5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1A5E60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22533A" w:rsidRPr="001A5E60" w:rsidRDefault="0022533A" w:rsidP="001509E5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1A5E60">
        <w:rPr>
          <w:rFonts w:ascii="Times New Roman" w:hAnsi="Times New Roman"/>
          <w:sz w:val="28"/>
          <w:szCs w:val="28"/>
        </w:rPr>
        <w:t>Российской Федерации</w:t>
      </w:r>
    </w:p>
    <w:p w:rsidR="0022533A" w:rsidRPr="001A5E60" w:rsidRDefault="001509E5" w:rsidP="001509E5">
      <w:pPr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</w:t>
      </w:r>
      <w:r w:rsidR="0022533A" w:rsidRPr="001A5E60">
        <w:rPr>
          <w:rFonts w:ascii="Times New Roman" w:hAnsi="Times New Roman"/>
          <w:sz w:val="28"/>
          <w:szCs w:val="28"/>
        </w:rPr>
        <w:t>____</w:t>
      </w:r>
      <w:r w:rsidR="0022533A">
        <w:rPr>
          <w:rFonts w:ascii="Times New Roman" w:hAnsi="Times New Roman"/>
          <w:sz w:val="28"/>
          <w:szCs w:val="28"/>
        </w:rPr>
        <w:t>_______</w:t>
      </w:r>
      <w:r w:rsidR="0022533A" w:rsidRPr="001A5E60">
        <w:rPr>
          <w:rFonts w:ascii="Times New Roman" w:hAnsi="Times New Roman"/>
          <w:sz w:val="28"/>
          <w:szCs w:val="28"/>
        </w:rPr>
        <w:t xml:space="preserve"> № _____</w:t>
      </w:r>
    </w:p>
    <w:p w:rsidR="0022533A" w:rsidRDefault="0022533A" w:rsidP="00225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33A" w:rsidRPr="001A5E60" w:rsidRDefault="0022533A" w:rsidP="00225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0240" w:rsidRPr="001A5E60" w:rsidRDefault="00EF0240" w:rsidP="00EF024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ИЗМЕНЕНИЯ</w:t>
      </w:r>
      <w:r w:rsidRPr="001A5E60">
        <w:rPr>
          <w:rFonts w:ascii="Times New Roman" w:hAnsi="Times New Roman"/>
          <w:bCs/>
          <w:sz w:val="28"/>
          <w:szCs w:val="28"/>
        </w:rPr>
        <w:t>,</w:t>
      </w:r>
    </w:p>
    <w:p w:rsidR="00EF0240" w:rsidRDefault="00EF0240" w:rsidP="00EF02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к</w:t>
      </w:r>
      <w:r w:rsidRPr="001A5E60">
        <w:rPr>
          <w:rFonts w:ascii="Times New Roman" w:hAnsi="Times New Roman"/>
          <w:bCs/>
          <w:sz w:val="28"/>
          <w:szCs w:val="28"/>
        </w:rPr>
        <w:t>оторые</w:t>
      </w:r>
      <w:proofErr w:type="gramEnd"/>
      <w:r w:rsidRPr="001A5E60">
        <w:rPr>
          <w:rFonts w:ascii="Times New Roman" w:hAnsi="Times New Roman"/>
          <w:bCs/>
          <w:sz w:val="28"/>
          <w:szCs w:val="28"/>
        </w:rPr>
        <w:t xml:space="preserve"> вносятся в </w:t>
      </w:r>
      <w:r>
        <w:rPr>
          <w:rFonts w:ascii="Times New Roman" w:hAnsi="Times New Roman"/>
          <w:bCs/>
          <w:sz w:val="28"/>
          <w:szCs w:val="28"/>
        </w:rPr>
        <w:t xml:space="preserve">Положение о </w:t>
      </w:r>
      <w:r>
        <w:rPr>
          <w:rFonts w:ascii="Times New Roman" w:hAnsi="Times New Roman"/>
          <w:sz w:val="28"/>
          <w:szCs w:val="28"/>
        </w:rPr>
        <w:t>федеральном государственном пожарном надзоре</w:t>
      </w:r>
    </w:p>
    <w:p w:rsidR="00EF0240" w:rsidRPr="009801A1" w:rsidRDefault="00EF0240" w:rsidP="00EF0240">
      <w:pPr>
        <w:pStyle w:val="ConsPlusNormal"/>
        <w:spacing w:line="300" w:lineRule="auto"/>
        <w:jc w:val="center"/>
        <w:rPr>
          <w:i/>
          <w:sz w:val="28"/>
          <w:szCs w:val="28"/>
        </w:rPr>
      </w:pPr>
    </w:p>
    <w:p w:rsidR="00EF0240" w:rsidRPr="00081763" w:rsidRDefault="00EF0240" w:rsidP="00EF0240">
      <w:pPr>
        <w:pStyle w:val="ConsPlusNormal"/>
        <w:spacing w:line="300" w:lineRule="auto"/>
        <w:ind w:firstLine="851"/>
        <w:jc w:val="both"/>
        <w:rPr>
          <w:sz w:val="28"/>
          <w:szCs w:val="28"/>
        </w:rPr>
      </w:pPr>
      <w:r w:rsidRPr="00081763">
        <w:rPr>
          <w:sz w:val="28"/>
          <w:szCs w:val="28"/>
        </w:rPr>
        <w:t>1. Пункт 20 изложить в следующей редакции:</w:t>
      </w:r>
    </w:p>
    <w:p w:rsidR="00EF0240" w:rsidRPr="00081763" w:rsidRDefault="00EF0240" w:rsidP="00081F0F">
      <w:pPr>
        <w:autoSpaceDE w:val="0"/>
        <w:autoSpaceDN w:val="0"/>
        <w:adjustRightInd w:val="0"/>
        <w:spacing w:after="0" w:line="30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1763">
        <w:rPr>
          <w:rFonts w:ascii="Times New Roman" w:hAnsi="Times New Roman"/>
          <w:sz w:val="28"/>
          <w:szCs w:val="28"/>
        </w:rPr>
        <w:t xml:space="preserve">«В целях применения риск-ориентированного подхода при осуществлении федеральным органом исполнительной власти, уполномоченным на решение задач </w:t>
      </w:r>
      <w:r>
        <w:rPr>
          <w:rFonts w:ascii="Times New Roman" w:hAnsi="Times New Roman"/>
          <w:sz w:val="28"/>
          <w:szCs w:val="28"/>
        </w:rPr>
        <w:br/>
      </w:r>
      <w:r w:rsidRPr="00081763">
        <w:rPr>
          <w:rFonts w:ascii="Times New Roman" w:hAnsi="Times New Roman"/>
          <w:sz w:val="28"/>
          <w:szCs w:val="28"/>
        </w:rPr>
        <w:t>в области пожарной безопасности, федерального государственного пожарного надзора объекты защиты, находящиеся во владении и (или) пользовании (эксплуатации) организаций и граждан, подлежат отнесению к одной из категорий риска согласно приложению.</w:t>
      </w:r>
      <w:proofErr w:type="gramEnd"/>
    </w:p>
    <w:p w:rsidR="00081F0F" w:rsidRPr="009C0744" w:rsidRDefault="00081F0F" w:rsidP="00081F0F">
      <w:pPr>
        <w:spacing w:after="0" w:line="300" w:lineRule="auto"/>
        <w:ind w:firstLine="709"/>
        <w:jc w:val="both"/>
        <w:rPr>
          <w:rFonts w:ascii="Times New Roman" w:hAnsi="Times New Roman"/>
          <w:sz w:val="28"/>
        </w:rPr>
      </w:pPr>
      <w:r w:rsidRPr="009C0744">
        <w:rPr>
          <w:rFonts w:ascii="Times New Roman" w:hAnsi="Times New Roman"/>
          <w:sz w:val="28"/>
        </w:rPr>
        <w:t>Федеральны</w:t>
      </w:r>
      <w:r>
        <w:rPr>
          <w:rFonts w:ascii="Times New Roman" w:hAnsi="Times New Roman"/>
          <w:sz w:val="28"/>
        </w:rPr>
        <w:t>е</w:t>
      </w:r>
      <w:r w:rsidRPr="009C0744">
        <w:rPr>
          <w:rFonts w:ascii="Times New Roman" w:hAnsi="Times New Roman"/>
          <w:sz w:val="28"/>
        </w:rPr>
        <w:t xml:space="preserve"> орган</w:t>
      </w:r>
      <w:r>
        <w:rPr>
          <w:rFonts w:ascii="Times New Roman" w:hAnsi="Times New Roman"/>
          <w:sz w:val="28"/>
        </w:rPr>
        <w:t>ы</w:t>
      </w:r>
      <w:r w:rsidRPr="009C0744">
        <w:rPr>
          <w:rFonts w:ascii="Times New Roman" w:hAnsi="Times New Roman"/>
          <w:sz w:val="28"/>
        </w:rPr>
        <w:t xml:space="preserve"> исполнительной власти в сфере обороны, войск национальной гвардии Российской Федерации, внутренних дел, государственной охраны, внешней разведки, мобилизационной подготовки и мобилизации обеспечи</w:t>
      </w:r>
      <w:r>
        <w:rPr>
          <w:rFonts w:ascii="Times New Roman" w:hAnsi="Times New Roman"/>
          <w:sz w:val="28"/>
        </w:rPr>
        <w:t>вают</w:t>
      </w:r>
      <w:r w:rsidRPr="009C0744">
        <w:rPr>
          <w:rFonts w:ascii="Times New Roman" w:hAnsi="Times New Roman"/>
          <w:sz w:val="28"/>
        </w:rPr>
        <w:t xml:space="preserve"> направление в </w:t>
      </w:r>
      <w:r w:rsidRPr="00081763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 w:rsidRPr="00081763">
        <w:rPr>
          <w:rFonts w:ascii="Times New Roman" w:hAnsi="Times New Roman"/>
          <w:sz w:val="28"/>
          <w:szCs w:val="28"/>
        </w:rPr>
        <w:t xml:space="preserve"> орган исполнительной </w:t>
      </w:r>
      <w:proofErr w:type="gramStart"/>
      <w:r w:rsidRPr="00081763">
        <w:rPr>
          <w:rFonts w:ascii="Times New Roman" w:hAnsi="Times New Roman"/>
          <w:sz w:val="28"/>
          <w:szCs w:val="28"/>
        </w:rPr>
        <w:t>власти</w:t>
      </w:r>
      <w:proofErr w:type="gramEnd"/>
      <w:r>
        <w:rPr>
          <w:rFonts w:ascii="Times New Roman" w:hAnsi="Times New Roman"/>
          <w:sz w:val="28"/>
        </w:rPr>
        <w:t xml:space="preserve"> </w:t>
      </w:r>
      <w:r w:rsidRPr="00081763">
        <w:rPr>
          <w:rFonts w:ascii="Times New Roman" w:hAnsi="Times New Roman"/>
          <w:sz w:val="28"/>
          <w:szCs w:val="28"/>
        </w:rPr>
        <w:t>уполномоченны</w:t>
      </w:r>
      <w:r>
        <w:rPr>
          <w:rFonts w:ascii="Times New Roman" w:hAnsi="Times New Roman"/>
          <w:sz w:val="28"/>
          <w:szCs w:val="28"/>
        </w:rPr>
        <w:t>й</w:t>
      </w:r>
      <w:r w:rsidRPr="00081763">
        <w:rPr>
          <w:rFonts w:ascii="Times New Roman" w:hAnsi="Times New Roman"/>
          <w:sz w:val="28"/>
          <w:szCs w:val="28"/>
        </w:rPr>
        <w:t xml:space="preserve"> на решение задач в области пожарной безопасности</w:t>
      </w:r>
      <w:r w:rsidRPr="009C0744">
        <w:rPr>
          <w:rFonts w:ascii="Times New Roman" w:hAnsi="Times New Roman"/>
          <w:sz w:val="28"/>
        </w:rPr>
        <w:t xml:space="preserve"> перечней подведомственных объектов, в отношении которых указанные федеральные органы исполнительной власти не осуществляют федеральный государственный пожарный надзор.</w:t>
      </w:r>
    </w:p>
    <w:p w:rsidR="00EF0240" w:rsidRPr="00081763" w:rsidRDefault="00EF0240" w:rsidP="00081F0F">
      <w:pPr>
        <w:autoSpaceDE w:val="0"/>
        <w:autoSpaceDN w:val="0"/>
        <w:adjustRightInd w:val="0"/>
        <w:spacing w:after="0" w:line="30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1763">
        <w:rPr>
          <w:rFonts w:ascii="Times New Roman" w:hAnsi="Times New Roman"/>
          <w:sz w:val="28"/>
          <w:szCs w:val="28"/>
        </w:rPr>
        <w:t xml:space="preserve">При осуществлении федерального государственного пожарного надзора федеральными органами исполнительной власти в сфере обороны, войск национальной гвардии Российской Федерации, внутренних дел, государственной охраны, внешней разведки, мобилизационной подготовки и мобилизации: </w:t>
      </w:r>
    </w:p>
    <w:p w:rsidR="00EF0240" w:rsidRPr="00081763" w:rsidRDefault="00EF0240" w:rsidP="00EF0240">
      <w:pPr>
        <w:autoSpaceDE w:val="0"/>
        <w:autoSpaceDN w:val="0"/>
        <w:adjustRightInd w:val="0"/>
        <w:spacing w:after="0" w:line="30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081763">
        <w:rPr>
          <w:rFonts w:ascii="Times New Roman" w:hAnsi="Times New Roman"/>
          <w:sz w:val="28"/>
          <w:szCs w:val="24"/>
        </w:rPr>
        <w:t>а) к категории чрезвычайно высокого риска относятся объекты специального назначения, на которых осуществляет свою деятельность федеральный орган исполнительной власти в сфере мобилизационной подготовки и мобилизации;</w:t>
      </w:r>
    </w:p>
    <w:p w:rsidR="00EF0240" w:rsidRPr="00081763" w:rsidRDefault="00EF0240" w:rsidP="00EF0240">
      <w:pPr>
        <w:autoSpaceDE w:val="0"/>
        <w:autoSpaceDN w:val="0"/>
        <w:adjustRightInd w:val="0"/>
        <w:spacing w:after="0" w:line="30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081763">
        <w:rPr>
          <w:rFonts w:ascii="Times New Roman" w:hAnsi="Times New Roman"/>
          <w:sz w:val="28"/>
          <w:szCs w:val="24"/>
        </w:rPr>
        <w:t>б) к категории значительного риска относятся объекты обороны и иные объекты специального назначения (включая объекты военной инфраструктуры и объекты безопасности), на которых осуществляют свою деятельность федеральные органы исполнительной власти в сфере обороны, войск национальной гвардии Российской Федерации, внутренних дел, государственной охраны, внешней разведки;</w:t>
      </w:r>
    </w:p>
    <w:p w:rsidR="00EF0240" w:rsidRPr="00081763" w:rsidRDefault="00EF0240" w:rsidP="00EF0240">
      <w:pPr>
        <w:autoSpaceDE w:val="0"/>
        <w:autoSpaceDN w:val="0"/>
        <w:adjustRightInd w:val="0"/>
        <w:spacing w:after="0" w:line="30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081763">
        <w:rPr>
          <w:rFonts w:ascii="Times New Roman" w:hAnsi="Times New Roman"/>
          <w:sz w:val="28"/>
          <w:szCs w:val="24"/>
        </w:rPr>
        <w:lastRenderedPageBreak/>
        <w:t>в) к категории среднего риска относятся дипломатические и консульские учреждения Российской Федерации, а также представительства Российской Федерации за рубежом;</w:t>
      </w:r>
    </w:p>
    <w:p w:rsidR="00EF0240" w:rsidRPr="00081763" w:rsidRDefault="00EF0240" w:rsidP="00EF0240">
      <w:pPr>
        <w:autoSpaceDE w:val="0"/>
        <w:autoSpaceDN w:val="0"/>
        <w:adjustRightInd w:val="0"/>
        <w:spacing w:after="0" w:line="30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081763">
        <w:rPr>
          <w:rFonts w:ascii="Times New Roman" w:hAnsi="Times New Roman"/>
          <w:sz w:val="28"/>
          <w:szCs w:val="24"/>
        </w:rPr>
        <w:t xml:space="preserve">е) к категории низкого риска относятся иные объекты, не отнесенные </w:t>
      </w:r>
      <w:r w:rsidRPr="00081763">
        <w:rPr>
          <w:rFonts w:ascii="Times New Roman" w:hAnsi="Times New Roman"/>
          <w:sz w:val="28"/>
          <w:szCs w:val="24"/>
        </w:rPr>
        <w:br/>
        <w:t>к категории чрезвычайно высокого, значительного и среднего риска.</w:t>
      </w:r>
    </w:p>
    <w:p w:rsidR="00EF0240" w:rsidRPr="00081763" w:rsidRDefault="00EF0240" w:rsidP="00EF0240">
      <w:pPr>
        <w:autoSpaceDE w:val="0"/>
        <w:autoSpaceDN w:val="0"/>
        <w:adjustRightInd w:val="0"/>
        <w:spacing w:after="0" w:line="300" w:lineRule="auto"/>
        <w:ind w:firstLine="851"/>
        <w:jc w:val="both"/>
        <w:rPr>
          <w:rFonts w:ascii="Times New Roman" w:hAnsi="Times New Roman"/>
          <w:sz w:val="28"/>
          <w:szCs w:val="24"/>
        </w:rPr>
      </w:pPr>
      <w:r w:rsidRPr="00081763">
        <w:rPr>
          <w:rFonts w:ascii="Times New Roman" w:hAnsi="Times New Roman"/>
          <w:sz w:val="28"/>
          <w:szCs w:val="24"/>
        </w:rPr>
        <w:t xml:space="preserve">Федеральные органы исполнительной власти в сфере обороны, войск национальной гвардии Российской Федерации, внутренних дел, государственной охраны, внешней разведки, мобилизационной подготовки и мобилизации вправе устанавливать критерии вероятности несоблюдения обязательных требований </w:t>
      </w:r>
      <w:r>
        <w:rPr>
          <w:rFonts w:ascii="Times New Roman" w:hAnsi="Times New Roman"/>
          <w:sz w:val="28"/>
          <w:szCs w:val="24"/>
        </w:rPr>
        <w:br/>
      </w:r>
      <w:r w:rsidRPr="00081763">
        <w:rPr>
          <w:rFonts w:ascii="Times New Roman" w:hAnsi="Times New Roman"/>
          <w:sz w:val="28"/>
          <w:szCs w:val="24"/>
        </w:rPr>
        <w:t>на указанных объектах защиты и соответствующий им порядок изменения на более высокую (низкую) категорию риска.</w:t>
      </w:r>
    </w:p>
    <w:p w:rsidR="00EF0240" w:rsidRPr="00081763" w:rsidRDefault="00EF0240" w:rsidP="00081F0F">
      <w:pPr>
        <w:autoSpaceDE w:val="0"/>
        <w:autoSpaceDN w:val="0"/>
        <w:adjustRightInd w:val="0"/>
        <w:spacing w:after="0" w:line="30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081763">
        <w:rPr>
          <w:rFonts w:ascii="Times New Roman" w:eastAsia="Calibri" w:hAnsi="Times New Roman"/>
          <w:sz w:val="28"/>
          <w:szCs w:val="28"/>
        </w:rPr>
        <w:t>Отнесение объектов защиты к определенной категории риска осуществляется в отношении зданий, сооружений и помещений, являющихся пожарными отсеками, а также наружных установок</w:t>
      </w:r>
      <w:proofErr w:type="gramStart"/>
      <w:r w:rsidRPr="00081763">
        <w:rPr>
          <w:rFonts w:ascii="Times New Roman" w:eastAsia="Calibri" w:hAnsi="Times New Roman"/>
          <w:sz w:val="28"/>
          <w:szCs w:val="28"/>
        </w:rPr>
        <w:t>.</w:t>
      </w:r>
      <w:r w:rsidRPr="00081763">
        <w:rPr>
          <w:rFonts w:ascii="Times New Roman" w:hAnsi="Times New Roman"/>
          <w:sz w:val="28"/>
          <w:szCs w:val="28"/>
        </w:rPr>
        <w:t>».</w:t>
      </w:r>
      <w:proofErr w:type="gramEnd"/>
    </w:p>
    <w:p w:rsidR="00E96F61" w:rsidRPr="00C62EE6" w:rsidRDefault="00EF0240" w:rsidP="00EF0240">
      <w:pPr>
        <w:pStyle w:val="ConsPlusNormal"/>
        <w:spacing w:line="300" w:lineRule="auto"/>
        <w:ind w:firstLine="567"/>
        <w:jc w:val="both"/>
        <w:outlineLvl w:val="1"/>
        <w:rPr>
          <w:sz w:val="28"/>
          <w:szCs w:val="28"/>
        </w:rPr>
      </w:pPr>
      <w:r w:rsidRPr="00C62EE6">
        <w:rPr>
          <w:sz w:val="28"/>
          <w:szCs w:val="28"/>
        </w:rPr>
        <w:t>2. Приложени</w:t>
      </w:r>
      <w:r>
        <w:rPr>
          <w:sz w:val="28"/>
          <w:szCs w:val="28"/>
        </w:rPr>
        <w:t>е</w:t>
      </w:r>
      <w:r w:rsidRPr="00C62EE6">
        <w:rPr>
          <w:sz w:val="28"/>
          <w:szCs w:val="28"/>
        </w:rPr>
        <w:t xml:space="preserve"> к Положению о </w:t>
      </w:r>
      <w:r w:rsidRPr="001E0D5F">
        <w:rPr>
          <w:sz w:val="28"/>
          <w:szCs w:val="28"/>
        </w:rPr>
        <w:t>федеральном государственном пожарном надзоре</w:t>
      </w:r>
      <w:r>
        <w:rPr>
          <w:sz w:val="28"/>
          <w:szCs w:val="28"/>
        </w:rPr>
        <w:t xml:space="preserve"> изложить в следующей редакции</w:t>
      </w:r>
      <w:r w:rsidRPr="00C62EE6">
        <w:rPr>
          <w:sz w:val="28"/>
          <w:szCs w:val="28"/>
        </w:rPr>
        <w:t>:</w:t>
      </w:r>
    </w:p>
    <w:p w:rsidR="00E96F61" w:rsidRPr="006B1033" w:rsidRDefault="006B1033" w:rsidP="00E96F61">
      <w:pPr>
        <w:pStyle w:val="ConsPlusTitle"/>
        <w:spacing w:line="30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6B1033">
        <w:rPr>
          <w:rFonts w:ascii="Times New Roman" w:hAnsi="Times New Roman"/>
          <w:b w:val="0"/>
          <w:sz w:val="28"/>
          <w:szCs w:val="28"/>
        </w:rPr>
        <w:t>«</w:t>
      </w:r>
      <w:r w:rsidR="00E96F61" w:rsidRPr="006B1033">
        <w:rPr>
          <w:rFonts w:ascii="Times New Roman" w:hAnsi="Times New Roman"/>
          <w:b w:val="0"/>
          <w:sz w:val="28"/>
          <w:szCs w:val="28"/>
        </w:rPr>
        <w:t>Порядок и критерии</w:t>
      </w:r>
      <w:r w:rsidR="00EF0240">
        <w:rPr>
          <w:rFonts w:ascii="Times New Roman" w:hAnsi="Times New Roman"/>
          <w:b w:val="0"/>
          <w:sz w:val="28"/>
          <w:szCs w:val="28"/>
        </w:rPr>
        <w:t xml:space="preserve"> </w:t>
      </w:r>
      <w:r w:rsidR="00E96F61" w:rsidRPr="006B1033">
        <w:rPr>
          <w:rFonts w:ascii="Times New Roman" w:hAnsi="Times New Roman"/>
          <w:b w:val="0"/>
          <w:sz w:val="28"/>
          <w:szCs w:val="28"/>
        </w:rPr>
        <w:t>отнесения объектов защиты</w:t>
      </w:r>
    </w:p>
    <w:p w:rsidR="00E96F61" w:rsidRPr="006B1033" w:rsidRDefault="00E96F61" w:rsidP="00E96F61">
      <w:pPr>
        <w:pStyle w:val="ConsPlusTitle"/>
        <w:spacing w:line="300" w:lineRule="auto"/>
        <w:jc w:val="center"/>
        <w:rPr>
          <w:rFonts w:ascii="Times New Roman" w:hAnsi="Times New Roman" w:cs="Times New Roman"/>
          <w:b w:val="0"/>
          <w:strike/>
          <w:sz w:val="28"/>
          <w:szCs w:val="28"/>
        </w:rPr>
      </w:pPr>
      <w:r w:rsidRPr="006B1033">
        <w:rPr>
          <w:rFonts w:ascii="Times New Roman" w:hAnsi="Times New Roman"/>
          <w:b w:val="0"/>
          <w:sz w:val="28"/>
          <w:szCs w:val="28"/>
        </w:rPr>
        <w:t>к определенной категории риска</w:t>
      </w:r>
    </w:p>
    <w:p w:rsidR="00E96F61" w:rsidRPr="00745498" w:rsidRDefault="00E96F61" w:rsidP="00FF6875">
      <w:pPr>
        <w:pStyle w:val="ConsPlusNormal"/>
        <w:spacing w:line="300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 При отнесении объектов защиты к определенной категории риска причинения вреда (ущерба) различного масштаба и тяжести жизни или здоровью граждан в результате пожаров используются сведения единой государственной системы статистического учета пожаров и их последствий</w:t>
      </w:r>
      <w:r w:rsidRPr="00420B01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</w:t>
      </w:r>
      <w:r w:rsidRPr="00745498">
        <w:rPr>
          <w:sz w:val="28"/>
          <w:szCs w:val="28"/>
        </w:rPr>
        <w:t xml:space="preserve"> сведения статистической отчетности Федеральной службы государственной статистики.</w:t>
      </w:r>
    </w:p>
    <w:p w:rsidR="00E96F61" w:rsidRPr="00A76C47" w:rsidRDefault="006B1033" w:rsidP="00FF6875">
      <w:pPr>
        <w:pStyle w:val="ConsPlusNormal"/>
        <w:spacing w:line="300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697528">
        <w:rPr>
          <w:sz w:val="28"/>
          <w:szCs w:val="28"/>
        </w:rPr>
        <w:t xml:space="preserve">.  </w:t>
      </w:r>
      <w:r w:rsidR="00E96F61">
        <w:rPr>
          <w:sz w:val="28"/>
          <w:szCs w:val="28"/>
        </w:rPr>
        <w:t xml:space="preserve">На основании </w:t>
      </w:r>
      <w:r w:rsidR="00E96F61" w:rsidRPr="00745498">
        <w:rPr>
          <w:sz w:val="28"/>
          <w:szCs w:val="28"/>
        </w:rPr>
        <w:t>ежегодного</w:t>
      </w:r>
      <w:r w:rsidR="00E96F61">
        <w:rPr>
          <w:sz w:val="28"/>
          <w:szCs w:val="28"/>
        </w:rPr>
        <w:t xml:space="preserve"> мониторинга сведений</w:t>
      </w:r>
      <w:r w:rsidR="00FF6875">
        <w:rPr>
          <w:sz w:val="28"/>
          <w:szCs w:val="28"/>
        </w:rPr>
        <w:t>,</w:t>
      </w:r>
      <w:r w:rsidR="00E96F61">
        <w:rPr>
          <w:sz w:val="28"/>
          <w:szCs w:val="28"/>
        </w:rPr>
        <w:t xml:space="preserve"> содержащихся в единой государственной системе статистического </w:t>
      </w:r>
      <w:r w:rsidR="00697528">
        <w:rPr>
          <w:sz w:val="28"/>
          <w:szCs w:val="28"/>
        </w:rPr>
        <w:t>учета пожаров и их последствий</w:t>
      </w:r>
      <w:r w:rsidR="00FF6875">
        <w:rPr>
          <w:sz w:val="28"/>
          <w:szCs w:val="28"/>
        </w:rPr>
        <w:t>,</w:t>
      </w:r>
      <w:r w:rsidR="00697528">
        <w:rPr>
          <w:sz w:val="28"/>
          <w:szCs w:val="28"/>
        </w:rPr>
        <w:br/>
      </w:r>
      <w:r w:rsidR="00E96F61">
        <w:rPr>
          <w:sz w:val="28"/>
          <w:szCs w:val="28"/>
        </w:rPr>
        <w:t xml:space="preserve">и сведений </w:t>
      </w:r>
      <w:r w:rsidR="00E96F61" w:rsidRPr="00523977">
        <w:rPr>
          <w:sz w:val="28"/>
          <w:szCs w:val="28"/>
        </w:rPr>
        <w:t>статистической отчетности</w:t>
      </w:r>
      <w:r w:rsidR="00E96F61">
        <w:rPr>
          <w:sz w:val="28"/>
          <w:szCs w:val="28"/>
        </w:rPr>
        <w:t xml:space="preserve"> Федеральной службы государственной статистики (далее – ежегодный мониторинг) </w:t>
      </w:r>
      <w:r w:rsidR="00CF1DB3">
        <w:rPr>
          <w:sz w:val="28"/>
          <w:szCs w:val="28"/>
        </w:rPr>
        <w:t xml:space="preserve">в отношении поднадзорных </w:t>
      </w:r>
      <w:r w:rsidR="00CF1DB3">
        <w:rPr>
          <w:rFonts w:eastAsia="Calibri"/>
          <w:sz w:val="28"/>
          <w:szCs w:val="28"/>
        </w:rPr>
        <w:t>зданий, сооружений и помещений</w:t>
      </w:r>
      <w:r w:rsidR="00CF1DB3" w:rsidRPr="00081763">
        <w:rPr>
          <w:rFonts w:eastAsia="Calibri"/>
          <w:sz w:val="28"/>
          <w:szCs w:val="28"/>
        </w:rPr>
        <w:t>, а также наружных установок</w:t>
      </w:r>
      <w:r w:rsidR="00CF1DB3" w:rsidRPr="00A76C47">
        <w:rPr>
          <w:sz w:val="28"/>
          <w:szCs w:val="28"/>
        </w:rPr>
        <w:t xml:space="preserve"> </w:t>
      </w:r>
      <w:r w:rsidR="00E96F61" w:rsidRPr="00A76C47">
        <w:rPr>
          <w:sz w:val="28"/>
          <w:szCs w:val="28"/>
        </w:rPr>
        <w:t>определяется:</w:t>
      </w:r>
    </w:p>
    <w:p w:rsidR="00E96F61" w:rsidRPr="00A76C47" w:rsidRDefault="00E96F61" w:rsidP="00FF6875">
      <w:pPr>
        <w:pStyle w:val="ConsPlusNormal"/>
        <w:spacing w:line="300" w:lineRule="auto"/>
        <w:ind w:firstLine="708"/>
        <w:jc w:val="both"/>
        <w:outlineLvl w:val="1"/>
        <w:rPr>
          <w:sz w:val="28"/>
          <w:szCs w:val="28"/>
        </w:rPr>
      </w:pPr>
      <w:r w:rsidRPr="00A76C47">
        <w:rPr>
          <w:sz w:val="28"/>
          <w:szCs w:val="28"/>
        </w:rPr>
        <w:t xml:space="preserve">допустимый риск причинения вреда (ущерба) жизни или здоровью граждан </w:t>
      </w:r>
      <w:r w:rsidR="00697528" w:rsidRPr="00A76C47">
        <w:rPr>
          <w:sz w:val="28"/>
          <w:szCs w:val="28"/>
        </w:rPr>
        <w:br/>
      </w:r>
      <w:r w:rsidRPr="00A76C47">
        <w:rPr>
          <w:sz w:val="28"/>
          <w:szCs w:val="28"/>
        </w:rPr>
        <w:t>в результате пожаров на объектах защиты</w:t>
      </w:r>
      <w:r w:rsidR="003D3530" w:rsidRPr="003D3530">
        <w:rPr>
          <w:sz w:val="28"/>
          <w:szCs w:val="28"/>
        </w:rPr>
        <w:t>,</w:t>
      </w:r>
      <w:r w:rsidRPr="00A76C47">
        <w:rPr>
          <w:sz w:val="28"/>
          <w:szCs w:val="28"/>
        </w:rPr>
        <w:t xml:space="preserve"> в целом по Российской Федерации </w:t>
      </w:r>
      <w:r w:rsidR="00EF0240">
        <w:rPr>
          <w:sz w:val="28"/>
          <w:szCs w:val="28"/>
        </w:rPr>
        <w:br/>
      </w:r>
      <w:r w:rsidRPr="00A76C47">
        <w:rPr>
          <w:sz w:val="28"/>
          <w:szCs w:val="28"/>
        </w:rPr>
        <w:t>(далее</w:t>
      </w:r>
      <w:r w:rsidR="00697528" w:rsidRPr="00A76C47">
        <w:rPr>
          <w:sz w:val="28"/>
          <w:szCs w:val="28"/>
        </w:rPr>
        <w:t xml:space="preserve"> – </w:t>
      </w:r>
      <w:r w:rsidRPr="00A76C47">
        <w:rPr>
          <w:sz w:val="28"/>
          <w:szCs w:val="28"/>
        </w:rPr>
        <w:t>допустимый риск негативных последствий пожара);</w:t>
      </w:r>
    </w:p>
    <w:p w:rsidR="00E96F61" w:rsidRDefault="00E96F61" w:rsidP="00FF6875">
      <w:pPr>
        <w:pStyle w:val="ConsPlusNormal"/>
        <w:spacing w:line="300" w:lineRule="auto"/>
        <w:ind w:firstLine="708"/>
        <w:jc w:val="both"/>
        <w:outlineLvl w:val="1"/>
        <w:rPr>
          <w:sz w:val="28"/>
          <w:szCs w:val="28"/>
        </w:rPr>
      </w:pPr>
      <w:r w:rsidRPr="00A76C47">
        <w:rPr>
          <w:sz w:val="28"/>
          <w:szCs w:val="28"/>
        </w:rPr>
        <w:t>ожидаемый риск причинения вреда (ущерба) различного масштаба и тяжести жизни или здоровью граждан в результате пожаров по группе объектов защиты, однородных по видам экономической деятельности и классам функциональной пожарной опасности (далее</w:t>
      </w:r>
      <w:r w:rsidR="00A76C47" w:rsidRPr="00A76C47">
        <w:rPr>
          <w:sz w:val="28"/>
          <w:szCs w:val="28"/>
        </w:rPr>
        <w:t xml:space="preserve"> – </w:t>
      </w:r>
      <w:r w:rsidRPr="00A76C47">
        <w:rPr>
          <w:sz w:val="28"/>
          <w:szCs w:val="28"/>
        </w:rPr>
        <w:t>ожидаемый риск негативных последствий пожаров по группе объектов защиты).</w:t>
      </w:r>
    </w:p>
    <w:p w:rsidR="00E96F61" w:rsidRPr="00A76C47" w:rsidRDefault="006B1033" w:rsidP="00FF6875">
      <w:pPr>
        <w:pStyle w:val="ConsPlusNormal"/>
        <w:spacing w:line="300" w:lineRule="auto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C663C">
        <w:rPr>
          <w:sz w:val="28"/>
          <w:szCs w:val="28"/>
        </w:rPr>
        <w:t>. </w:t>
      </w:r>
      <w:r w:rsidR="00E96F61" w:rsidRPr="00A76C47">
        <w:rPr>
          <w:sz w:val="28"/>
          <w:szCs w:val="28"/>
        </w:rPr>
        <w:t xml:space="preserve">Допустимый риск негативных последствий пожаров </w:t>
      </w:r>
      <m:oMath>
        <m:r>
          <w:rPr>
            <w:rFonts w:ascii="Cambria Math" w:hAnsi="Cambria Math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Сдоп</m:t>
            </m:r>
          </m:sub>
        </m:sSub>
      </m:oMath>
      <w:r w:rsidR="00E96F61" w:rsidRPr="00A76C47">
        <w:rPr>
          <w:sz w:val="28"/>
          <w:szCs w:val="28"/>
        </w:rPr>
        <w:t>, год</w:t>
      </w:r>
      <w:r w:rsidR="00E96F61" w:rsidRPr="00A76C47">
        <w:rPr>
          <w:sz w:val="28"/>
          <w:szCs w:val="28"/>
          <w:vertAlign w:val="superscript"/>
        </w:rPr>
        <w:t>-1</w:t>
      </w:r>
      <w:r w:rsidR="00E96F61" w:rsidRPr="00A76C47">
        <w:rPr>
          <w:sz w:val="28"/>
          <w:szCs w:val="28"/>
        </w:rPr>
        <w:t>) определяется по формуле:</w:t>
      </w:r>
    </w:p>
    <w:p w:rsidR="00E96F61" w:rsidRPr="00A54EC8" w:rsidRDefault="00AB35D7" w:rsidP="00FF6875">
      <w:pPr>
        <w:spacing w:after="0" w:line="300" w:lineRule="auto"/>
        <w:ind w:firstLine="708"/>
        <w:jc w:val="center"/>
        <w:rPr>
          <w:rFonts w:ascii="Times New Roman" w:hAnsi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Сдоп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доп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 xml:space="preserve"> ∙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нас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об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 ∙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  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Г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Г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 ,                                     </m:t>
          </m:r>
        </m:oMath>
      </m:oMathPara>
    </w:p>
    <w:p w:rsidR="00E96F61" w:rsidRPr="00A76C47" w:rsidRDefault="00E96F61" w:rsidP="00FF6875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C47">
        <w:rPr>
          <w:rFonts w:ascii="Times New Roman" w:hAnsi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доп</m:t>
            </m:r>
          </m:sub>
        </m:sSub>
      </m:oMath>
      <w:r w:rsidRPr="00A76C47">
        <w:rPr>
          <w:rFonts w:ascii="Times New Roman" w:hAnsi="Times New Roman"/>
          <w:sz w:val="28"/>
          <w:szCs w:val="28"/>
        </w:rPr>
        <w:t>– величина индивидуального пожарного риска воздействия критических значений опас</w:t>
      </w:r>
      <w:r w:rsidR="006B1033">
        <w:rPr>
          <w:rFonts w:ascii="Times New Roman" w:hAnsi="Times New Roman"/>
          <w:sz w:val="28"/>
          <w:szCs w:val="28"/>
        </w:rPr>
        <w:t>ных факторов пожара на человека</w:t>
      </w:r>
      <w:r w:rsidRPr="00A76C47">
        <w:rPr>
          <w:rFonts w:ascii="Times New Roman" w:hAnsi="Times New Roman"/>
          <w:sz w:val="28"/>
          <w:szCs w:val="28"/>
        </w:rPr>
        <w:t xml:space="preserve"> в зданиях и сооружениях</w:t>
      </w:r>
      <w:r w:rsidR="006B1033">
        <w:rPr>
          <w:rFonts w:ascii="Times New Roman" w:hAnsi="Times New Roman"/>
          <w:sz w:val="28"/>
          <w:szCs w:val="28"/>
        </w:rPr>
        <w:t xml:space="preserve">. В </w:t>
      </w:r>
      <w:proofErr w:type="gramStart"/>
      <w:r w:rsidR="006B1033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6B1033">
        <w:rPr>
          <w:rFonts w:ascii="Times New Roman" w:hAnsi="Times New Roman"/>
          <w:sz w:val="28"/>
          <w:szCs w:val="28"/>
        </w:rPr>
        <w:t xml:space="preserve"> со статьей 79 </w:t>
      </w:r>
      <w:r w:rsidRPr="00A76C47">
        <w:rPr>
          <w:rFonts w:ascii="Times New Roman" w:hAnsi="Times New Roman"/>
          <w:sz w:val="28"/>
          <w:szCs w:val="28"/>
        </w:rPr>
        <w:t>Федерального закона от 22 июля 2008 г</w:t>
      </w:r>
      <w:r w:rsidR="00926183">
        <w:rPr>
          <w:rFonts w:ascii="Times New Roman" w:hAnsi="Times New Roman"/>
          <w:sz w:val="28"/>
          <w:szCs w:val="28"/>
        </w:rPr>
        <w:t>.</w:t>
      </w:r>
      <w:r w:rsidRPr="00A76C47">
        <w:rPr>
          <w:rFonts w:ascii="Times New Roman" w:hAnsi="Times New Roman"/>
          <w:sz w:val="28"/>
          <w:szCs w:val="28"/>
        </w:rPr>
        <w:t xml:space="preserve"> № 123-ФЗ «Технический регламент о требованиях пожарной безопасности» принимается равной 10</w:t>
      </w:r>
      <w:r w:rsidRPr="00A76C47">
        <w:rPr>
          <w:rFonts w:ascii="Times New Roman" w:hAnsi="Times New Roman"/>
          <w:sz w:val="28"/>
          <w:szCs w:val="28"/>
          <w:vertAlign w:val="superscript"/>
        </w:rPr>
        <w:t>-6</w:t>
      </w:r>
      <w:r w:rsidRPr="00A76C47">
        <w:rPr>
          <w:rFonts w:ascii="Times New Roman" w:hAnsi="Times New Roman"/>
          <w:sz w:val="28"/>
          <w:szCs w:val="28"/>
        </w:rPr>
        <w:t xml:space="preserve"> в год;</w:t>
      </w:r>
    </w:p>
    <w:p w:rsidR="00E96F61" w:rsidRPr="00A76C47" w:rsidRDefault="00AB35D7" w:rsidP="00FF6875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нас</m:t>
            </m:r>
          </m:sub>
        </m:sSub>
      </m:oMath>
      <w:r w:rsidR="00E96F61" w:rsidRPr="00A76C47">
        <w:rPr>
          <w:rFonts w:ascii="Times New Roman" w:hAnsi="Times New Roman"/>
          <w:sz w:val="28"/>
          <w:szCs w:val="28"/>
        </w:rPr>
        <w:t xml:space="preserve"> – численность </w:t>
      </w:r>
      <w:r w:rsidR="005027FD" w:rsidRPr="00EF0240">
        <w:rPr>
          <w:rFonts w:ascii="Times New Roman" w:hAnsi="Times New Roman"/>
          <w:color w:val="000000" w:themeColor="text1"/>
          <w:sz w:val="28"/>
          <w:szCs w:val="28"/>
        </w:rPr>
        <w:t>постоянного</w:t>
      </w:r>
      <w:r w:rsidR="00A9293A" w:rsidRPr="00EF02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6F61" w:rsidRPr="00A76C47">
        <w:rPr>
          <w:rFonts w:ascii="Times New Roman" w:hAnsi="Times New Roman"/>
          <w:sz w:val="28"/>
          <w:szCs w:val="28"/>
        </w:rPr>
        <w:t>населения в Российской Федерации в период проведения</w:t>
      </w:r>
      <w:r w:rsidR="00FA5E99">
        <w:rPr>
          <w:rFonts w:ascii="Times New Roman" w:hAnsi="Times New Roman"/>
          <w:sz w:val="28"/>
          <w:szCs w:val="28"/>
        </w:rPr>
        <w:t xml:space="preserve"> </w:t>
      </w:r>
      <w:r w:rsidR="00E96F61" w:rsidRPr="00A76C47">
        <w:rPr>
          <w:rFonts w:ascii="Times New Roman" w:hAnsi="Times New Roman"/>
          <w:sz w:val="28"/>
          <w:szCs w:val="28"/>
        </w:rPr>
        <w:t>ежегодного мониторинга, человек;</w:t>
      </w:r>
    </w:p>
    <w:p w:rsidR="00E96F61" w:rsidRDefault="00AB35D7" w:rsidP="00FF6875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об</m:t>
            </m:r>
          </m:sub>
        </m:sSub>
      </m:oMath>
      <w:r w:rsidR="00E96F61" w:rsidRPr="00A76C47">
        <w:rPr>
          <w:rFonts w:ascii="Times New Roman" w:hAnsi="Times New Roman"/>
          <w:sz w:val="28"/>
          <w:szCs w:val="28"/>
        </w:rPr>
        <w:t xml:space="preserve"> – о</w:t>
      </w:r>
      <w:r w:rsidR="00CF1DB3">
        <w:rPr>
          <w:rFonts w:ascii="Times New Roman" w:hAnsi="Times New Roman"/>
          <w:sz w:val="28"/>
          <w:szCs w:val="28"/>
        </w:rPr>
        <w:t>бщее количество объектов защиты</w:t>
      </w:r>
      <w:r w:rsidR="00E96F61" w:rsidRPr="00A76C47">
        <w:rPr>
          <w:rFonts w:ascii="Times New Roman" w:hAnsi="Times New Roman"/>
          <w:sz w:val="28"/>
          <w:szCs w:val="28"/>
        </w:rPr>
        <w:t xml:space="preserve"> </w:t>
      </w:r>
      <w:r w:rsidR="00E96F61" w:rsidRPr="00AE1EE6">
        <w:rPr>
          <w:rFonts w:ascii="Times New Roman" w:hAnsi="Times New Roman"/>
          <w:sz w:val="28"/>
          <w:szCs w:val="28"/>
        </w:rPr>
        <w:t>в Российской Федерации</w:t>
      </w:r>
      <w:r w:rsidR="00E96F61" w:rsidRPr="00A76C47">
        <w:rPr>
          <w:rFonts w:ascii="Times New Roman" w:hAnsi="Times New Roman"/>
          <w:sz w:val="28"/>
          <w:szCs w:val="28"/>
        </w:rPr>
        <w:t xml:space="preserve"> в период проведения ежегодного мониторинга, единиц;</w:t>
      </w:r>
    </w:p>
    <w:p w:rsidR="00A86981" w:rsidRDefault="00AB35D7" w:rsidP="00FF6875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</m:t>
            </m:r>
          </m:sub>
        </m:sSub>
      </m:oMath>
      <w:r w:rsidR="00A86981" w:rsidRPr="00A76C47">
        <w:rPr>
          <w:rFonts w:ascii="Times New Roman" w:hAnsi="Times New Roman"/>
          <w:sz w:val="28"/>
          <w:szCs w:val="28"/>
        </w:rPr>
        <w:t xml:space="preserve"> – общее количество погибших людей </w:t>
      </w:r>
      <w:r w:rsidR="00A86981">
        <w:rPr>
          <w:rFonts w:ascii="Times New Roman" w:hAnsi="Times New Roman"/>
          <w:sz w:val="28"/>
          <w:szCs w:val="28"/>
        </w:rPr>
        <w:t xml:space="preserve">при </w:t>
      </w:r>
      <w:r w:rsidR="00A86981" w:rsidRPr="00A76C47">
        <w:rPr>
          <w:rFonts w:ascii="Times New Roman" w:hAnsi="Times New Roman"/>
          <w:sz w:val="28"/>
          <w:szCs w:val="28"/>
        </w:rPr>
        <w:t xml:space="preserve">пожарах </w:t>
      </w:r>
      <w:r w:rsidR="00A86981" w:rsidRPr="00FA5E99">
        <w:rPr>
          <w:rFonts w:ascii="Times New Roman" w:hAnsi="Times New Roman"/>
          <w:sz w:val="28"/>
          <w:szCs w:val="28"/>
        </w:rPr>
        <w:t>на объектах защиты</w:t>
      </w:r>
      <w:r w:rsidR="00A8698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86981" w:rsidRPr="00AE1EE6">
        <w:rPr>
          <w:rFonts w:ascii="Times New Roman" w:hAnsi="Times New Roman"/>
          <w:sz w:val="28"/>
          <w:szCs w:val="28"/>
        </w:rPr>
        <w:t>в</w:t>
      </w:r>
      <w:r w:rsidR="00A86981" w:rsidRPr="00A76C47">
        <w:rPr>
          <w:rFonts w:ascii="Times New Roman" w:hAnsi="Times New Roman"/>
          <w:sz w:val="28"/>
          <w:szCs w:val="28"/>
        </w:rPr>
        <w:t xml:space="preserve"> </w:t>
      </w:r>
      <w:r w:rsidR="00A86981" w:rsidRPr="00AE1EE6">
        <w:rPr>
          <w:rFonts w:ascii="Times New Roman" w:hAnsi="Times New Roman"/>
          <w:sz w:val="28"/>
          <w:szCs w:val="28"/>
        </w:rPr>
        <w:t>Российской Федерации</w:t>
      </w:r>
      <w:r w:rsidR="00A86981" w:rsidRPr="00A76C47">
        <w:rPr>
          <w:rFonts w:ascii="Times New Roman" w:hAnsi="Times New Roman"/>
          <w:sz w:val="28"/>
          <w:szCs w:val="28"/>
        </w:rPr>
        <w:t xml:space="preserve"> в период проведения ежегодного мониторинга, человек</w:t>
      </w:r>
      <w:r w:rsidR="00A86981">
        <w:rPr>
          <w:rFonts w:ascii="Times New Roman" w:hAnsi="Times New Roman"/>
          <w:sz w:val="28"/>
          <w:szCs w:val="28"/>
        </w:rPr>
        <w:t>;</w:t>
      </w:r>
    </w:p>
    <w:p w:rsidR="00E96F61" w:rsidRPr="00A76C47" w:rsidRDefault="00AB35D7" w:rsidP="00FF6875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</m:t>
            </m:r>
          </m:sub>
        </m:sSub>
      </m:oMath>
      <w:r w:rsidR="00E96F61" w:rsidRPr="00A76C47">
        <w:rPr>
          <w:rFonts w:ascii="Times New Roman" w:hAnsi="Times New Roman"/>
          <w:sz w:val="28"/>
          <w:szCs w:val="28"/>
        </w:rPr>
        <w:t xml:space="preserve"> – общее количество травмированных людей </w:t>
      </w:r>
      <w:r w:rsidR="005027FD">
        <w:rPr>
          <w:rFonts w:ascii="Times New Roman" w:hAnsi="Times New Roman"/>
          <w:sz w:val="28"/>
          <w:szCs w:val="28"/>
        </w:rPr>
        <w:t xml:space="preserve">при </w:t>
      </w:r>
      <w:r w:rsidR="00E96F61" w:rsidRPr="00A76C47">
        <w:rPr>
          <w:rFonts w:ascii="Times New Roman" w:hAnsi="Times New Roman"/>
          <w:sz w:val="28"/>
          <w:szCs w:val="28"/>
        </w:rPr>
        <w:t xml:space="preserve"> пожарах </w:t>
      </w:r>
      <w:r w:rsidR="005027FD" w:rsidRPr="00FA5E99">
        <w:rPr>
          <w:rFonts w:ascii="Times New Roman" w:hAnsi="Times New Roman"/>
          <w:sz w:val="28"/>
          <w:szCs w:val="28"/>
        </w:rPr>
        <w:t>на</w:t>
      </w:r>
      <w:r w:rsidR="00FA5E99" w:rsidRPr="00FA5E99">
        <w:rPr>
          <w:rFonts w:ascii="Times New Roman" w:hAnsi="Times New Roman"/>
          <w:sz w:val="28"/>
          <w:szCs w:val="28"/>
        </w:rPr>
        <w:t xml:space="preserve"> </w:t>
      </w:r>
      <w:r w:rsidR="005027FD" w:rsidRPr="00FA5E99">
        <w:rPr>
          <w:rFonts w:ascii="Times New Roman" w:hAnsi="Times New Roman"/>
          <w:sz w:val="28"/>
          <w:szCs w:val="28"/>
        </w:rPr>
        <w:t>объектах защиты</w:t>
      </w:r>
      <w:r w:rsidR="00A9293A" w:rsidRPr="00FA5E99">
        <w:rPr>
          <w:rFonts w:ascii="Times New Roman" w:hAnsi="Times New Roman"/>
          <w:sz w:val="28"/>
          <w:szCs w:val="28"/>
        </w:rPr>
        <w:t xml:space="preserve"> </w:t>
      </w:r>
      <w:r w:rsidR="00E96F61" w:rsidRPr="00AE1EE6">
        <w:rPr>
          <w:rFonts w:ascii="Times New Roman" w:hAnsi="Times New Roman"/>
          <w:sz w:val="28"/>
          <w:szCs w:val="28"/>
        </w:rPr>
        <w:t>в Российской Федерации</w:t>
      </w:r>
      <w:r w:rsidR="00E96F61" w:rsidRPr="00A76C47">
        <w:rPr>
          <w:rFonts w:ascii="Times New Roman" w:hAnsi="Times New Roman"/>
          <w:sz w:val="28"/>
          <w:szCs w:val="28"/>
        </w:rPr>
        <w:t xml:space="preserve"> в период</w:t>
      </w:r>
      <w:r w:rsidR="006E3A46">
        <w:rPr>
          <w:rFonts w:ascii="Times New Roman" w:hAnsi="Times New Roman"/>
          <w:sz w:val="28"/>
          <w:szCs w:val="28"/>
        </w:rPr>
        <w:t xml:space="preserve"> </w:t>
      </w:r>
      <w:r w:rsidR="00E96F61" w:rsidRPr="00A76C47">
        <w:rPr>
          <w:rFonts w:ascii="Times New Roman" w:hAnsi="Times New Roman"/>
          <w:sz w:val="28"/>
          <w:szCs w:val="28"/>
        </w:rPr>
        <w:t xml:space="preserve">проведения </w:t>
      </w:r>
      <w:r w:rsidR="00A86981">
        <w:rPr>
          <w:rFonts w:ascii="Times New Roman" w:hAnsi="Times New Roman"/>
          <w:sz w:val="28"/>
          <w:szCs w:val="28"/>
        </w:rPr>
        <w:t>ежегодного мониторинга, человек.</w:t>
      </w:r>
    </w:p>
    <w:p w:rsidR="00E96F61" w:rsidRPr="00EF0240" w:rsidRDefault="006B1033" w:rsidP="00FF6875">
      <w:pPr>
        <w:spacing w:after="0" w:line="30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96F61" w:rsidRPr="00A76C47">
        <w:rPr>
          <w:rFonts w:ascii="Times New Roman" w:hAnsi="Times New Roman"/>
          <w:sz w:val="28"/>
          <w:szCs w:val="28"/>
        </w:rPr>
        <w:t>. Ожидаемый риск негативных последствий пожаров по группе объектов защиты</w:t>
      </w:r>
      <w:r w:rsidR="008F06D3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</m:t>
            </m:r>
          </m:sub>
        </m:sSub>
      </m:oMath>
      <w:r w:rsidR="008F06D3" w:rsidRPr="00A76C47">
        <w:rPr>
          <w:rFonts w:ascii="Times New Roman" w:hAnsi="Times New Roman"/>
          <w:sz w:val="28"/>
          <w:szCs w:val="28"/>
        </w:rPr>
        <w:t>, год</w:t>
      </w:r>
      <w:r w:rsidR="008F06D3" w:rsidRPr="00A76C47">
        <w:rPr>
          <w:rFonts w:ascii="Times New Roman" w:hAnsi="Times New Roman"/>
          <w:sz w:val="28"/>
          <w:szCs w:val="28"/>
          <w:vertAlign w:val="superscript"/>
        </w:rPr>
        <w:t>-1</w:t>
      </w:r>
      <w:r w:rsidR="008F06D3" w:rsidRPr="00A76C47">
        <w:rPr>
          <w:rFonts w:ascii="Times New Roman" w:hAnsi="Times New Roman"/>
          <w:sz w:val="28"/>
          <w:szCs w:val="28"/>
        </w:rPr>
        <w:t>)</w:t>
      </w:r>
      <w:r w:rsidR="006F500E">
        <w:rPr>
          <w:rFonts w:ascii="Times New Roman" w:hAnsi="Times New Roman"/>
          <w:sz w:val="28"/>
          <w:szCs w:val="28"/>
        </w:rPr>
        <w:t xml:space="preserve"> </w:t>
      </w:r>
      <w:r w:rsidR="00E96F61" w:rsidRPr="00EF0240">
        <w:rPr>
          <w:rFonts w:ascii="Times New Roman" w:hAnsi="Times New Roman"/>
          <w:color w:val="000000" w:themeColor="text1"/>
          <w:sz w:val="28"/>
          <w:szCs w:val="28"/>
        </w:rPr>
        <w:t xml:space="preserve">определяется по формуле: </w:t>
      </w:r>
    </w:p>
    <w:p w:rsidR="00E96F61" w:rsidRPr="00EF0240" w:rsidRDefault="00AB35D7" w:rsidP="008F06D3">
      <w:pPr>
        <w:spacing w:after="0" w:line="30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С</m:t>
              </m:r>
            </m:sub>
          </m:sSub>
          <m:r>
            <w:rPr>
              <w:rFonts w:ascii="Cambria Math" w:hAnsi="Cambria Math"/>
              <w:color w:val="000000" w:themeColor="text1"/>
              <w:sz w:val="28"/>
              <w:szCs w:val="28"/>
            </w:rPr>
            <m:t>=</m:t>
          </m:r>
          <m:r>
            <w:rPr>
              <w:rFonts w:ascii="Cambria Math" w:hAnsi="Cambria Math"/>
              <w:color w:val="000000" w:themeColor="text1"/>
              <w:sz w:val="28"/>
              <w:szCs w:val="28"/>
              <w:lang w:val="en-US"/>
            </w:rPr>
            <m:t>P</m:t>
          </m:r>
          <m:r>
            <w:rPr>
              <w:rFonts w:ascii="Cambria Math" w:hAnsi="Cambria Math"/>
              <w:color w:val="000000" w:themeColor="text1"/>
              <w:sz w:val="28"/>
              <w:szCs w:val="28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С</m:t>
              </m:r>
            </m:sub>
          </m:sSub>
          <m:r>
            <w:rPr>
              <w:rFonts w:ascii="Cambria Math" w:hAnsi="Cambria Math"/>
              <w:color w:val="000000" w:themeColor="text1"/>
              <w:sz w:val="28"/>
              <w:szCs w:val="28"/>
              <w:lang w:val="en-US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(M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Г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Т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)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/>
                </w:rPr>
                <m:t>T∙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  <w:lang w:val="en-US"/>
                    </w:rPr>
                    <m:t>об</m:t>
                  </m:r>
                </m:sub>
              </m:sSub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lang w:val="en-US"/>
            </w:rPr>
            <m:t xml:space="preserve">,                                   </m:t>
          </m:r>
        </m:oMath>
      </m:oMathPara>
    </w:p>
    <w:p w:rsidR="00E96F61" w:rsidRDefault="00E96F61" w:rsidP="00FF6875">
      <w:pPr>
        <w:spacing w:after="0"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6C47">
        <w:rPr>
          <w:rFonts w:ascii="Times New Roman" w:hAnsi="Times New Roman"/>
          <w:sz w:val="28"/>
          <w:szCs w:val="28"/>
        </w:rPr>
        <w:t xml:space="preserve">где </w:t>
      </w:r>
      <w:r w:rsidR="006F500E">
        <w:rPr>
          <w:rFonts w:ascii="Times New Roman" w:hAnsi="Times New Roman"/>
          <w:sz w:val="28"/>
          <w:szCs w:val="28"/>
        </w:rPr>
        <w:t xml:space="preserve"> </w:t>
      </w:r>
      <w:r w:rsidRPr="00A76C47">
        <w:rPr>
          <w:rFonts w:ascii="Times New Roman" w:hAnsi="Times New Roman"/>
          <w:i/>
          <w:sz w:val="28"/>
          <w:szCs w:val="28"/>
          <w:lang w:val="en-US"/>
        </w:rPr>
        <w:t>P</w:t>
      </w:r>
      <w:r w:rsidRPr="00A76C47">
        <w:rPr>
          <w:rFonts w:ascii="Times New Roman" w:hAnsi="Times New Roman"/>
          <w:sz w:val="28"/>
          <w:szCs w:val="28"/>
        </w:rPr>
        <w:t>– вероятность возникновения пожаров в период проведения ежегодного монитори</w:t>
      </w:r>
      <w:r w:rsidR="00A76C47">
        <w:rPr>
          <w:rFonts w:ascii="Times New Roman" w:hAnsi="Times New Roman"/>
          <w:sz w:val="28"/>
          <w:szCs w:val="28"/>
        </w:rPr>
        <w:t xml:space="preserve">нга по группе объектов защиты, однородных по видам </w:t>
      </w:r>
      <w:r w:rsidRPr="00A76C47">
        <w:rPr>
          <w:rFonts w:ascii="Times New Roman" w:hAnsi="Times New Roman"/>
          <w:sz w:val="28"/>
          <w:szCs w:val="28"/>
        </w:rPr>
        <w:t>экономической деятельностью и классам функциональной пожарной опасности, год</w:t>
      </w:r>
      <w:r w:rsidRPr="00A76C47">
        <w:rPr>
          <w:rFonts w:ascii="Times New Roman" w:hAnsi="Times New Roman"/>
          <w:sz w:val="28"/>
          <w:szCs w:val="28"/>
          <w:vertAlign w:val="superscript"/>
        </w:rPr>
        <w:t>-1</w:t>
      </w:r>
      <w:r w:rsidRPr="00A76C47">
        <w:rPr>
          <w:rFonts w:ascii="Times New Roman" w:hAnsi="Times New Roman"/>
          <w:sz w:val="28"/>
          <w:szCs w:val="28"/>
        </w:rPr>
        <w:t>;</w:t>
      </w:r>
    </w:p>
    <w:p w:rsidR="00FD414A" w:rsidRPr="00A86981" w:rsidRDefault="00AB35D7" w:rsidP="00FD414A">
      <w:pPr>
        <w:spacing w:after="0" w:line="30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</m:t>
            </m:r>
          </m:sub>
        </m:sSub>
      </m:oMath>
      <w:r w:rsidR="00FD414A" w:rsidRPr="00A76C47">
        <w:rPr>
          <w:rFonts w:ascii="Times New Roman" w:hAnsi="Times New Roman"/>
          <w:sz w:val="28"/>
          <w:szCs w:val="28"/>
        </w:rPr>
        <w:t xml:space="preserve"> – социальный </w:t>
      </w:r>
      <w:r w:rsidR="00EF0240">
        <w:rPr>
          <w:rFonts w:ascii="Times New Roman" w:hAnsi="Times New Roman"/>
          <w:sz w:val="28"/>
          <w:szCs w:val="28"/>
        </w:rPr>
        <w:t>ущерб</w:t>
      </w:r>
      <w:r w:rsidR="00FD414A">
        <w:rPr>
          <w:rFonts w:ascii="Times New Roman" w:hAnsi="Times New Roman"/>
          <w:sz w:val="28"/>
          <w:szCs w:val="28"/>
        </w:rPr>
        <w:t xml:space="preserve"> по группе объектов защиты, однородных по видам </w:t>
      </w:r>
      <w:r w:rsidR="00FD414A" w:rsidRPr="00A76C47">
        <w:rPr>
          <w:rFonts w:ascii="Times New Roman" w:hAnsi="Times New Roman"/>
          <w:sz w:val="28"/>
          <w:szCs w:val="28"/>
        </w:rPr>
        <w:t>экономической деятельностью и классам функциональной пожарной опасности, возникший в период проведения ежегодного мониторинга</w:t>
      </w:r>
      <w:r w:rsidR="00FD414A" w:rsidRPr="00A76C47">
        <w:rPr>
          <w:rFonts w:ascii="Times New Roman" w:hAnsi="Times New Roman"/>
          <w:i/>
          <w:sz w:val="28"/>
          <w:szCs w:val="28"/>
        </w:rPr>
        <w:t xml:space="preserve">, </w:t>
      </w:r>
      <w:r w:rsidR="00FD414A" w:rsidRPr="00A76C47">
        <w:rPr>
          <w:rFonts w:ascii="Times New Roman" w:hAnsi="Times New Roman"/>
          <w:sz w:val="28"/>
          <w:szCs w:val="28"/>
        </w:rPr>
        <w:t>человек/единиц</w:t>
      </w:r>
      <w:r w:rsidR="00A86981" w:rsidRPr="00A86981">
        <w:rPr>
          <w:rFonts w:ascii="Times New Roman" w:hAnsi="Times New Roman"/>
          <w:sz w:val="28"/>
          <w:szCs w:val="28"/>
        </w:rPr>
        <w:t>;</w:t>
      </w:r>
    </w:p>
    <w:p w:rsidR="006F500E" w:rsidRPr="00A76C47" w:rsidRDefault="006F500E" w:rsidP="006F500E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C47">
        <w:rPr>
          <w:rFonts w:ascii="Times New Roman" w:hAnsi="Times New Roman"/>
          <w:i/>
          <w:sz w:val="28"/>
          <w:szCs w:val="28"/>
          <w:lang w:val="en-US"/>
        </w:rPr>
        <w:t>M</w:t>
      </w:r>
      <w:r w:rsidRPr="00A76C47">
        <w:rPr>
          <w:rFonts w:ascii="Times New Roman" w:hAnsi="Times New Roman"/>
          <w:sz w:val="28"/>
          <w:szCs w:val="28"/>
          <w:vertAlign w:val="subscript"/>
        </w:rPr>
        <w:t>Г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A76C47">
        <w:rPr>
          <w:rFonts w:ascii="Times New Roman" w:hAnsi="Times New Roman"/>
          <w:sz w:val="28"/>
          <w:szCs w:val="28"/>
        </w:rPr>
        <w:t>количество погибших при пожарах людей на объектах защиты,</w:t>
      </w:r>
      <w:r w:rsidR="003D2091" w:rsidRPr="003D2091">
        <w:rPr>
          <w:rFonts w:ascii="Times New Roman" w:hAnsi="Times New Roman"/>
          <w:sz w:val="28"/>
          <w:szCs w:val="28"/>
        </w:rPr>
        <w:t xml:space="preserve"> </w:t>
      </w:r>
      <w:r w:rsidRPr="00A76C47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A76C47">
        <w:rPr>
          <w:rFonts w:ascii="Times New Roman" w:hAnsi="Times New Roman"/>
          <w:sz w:val="28"/>
          <w:szCs w:val="28"/>
        </w:rPr>
        <w:t>однородных  по</w:t>
      </w:r>
      <w:proofErr w:type="gramEnd"/>
      <w:r w:rsidRPr="00A76C47">
        <w:rPr>
          <w:rFonts w:ascii="Times New Roman" w:hAnsi="Times New Roman"/>
          <w:sz w:val="28"/>
          <w:szCs w:val="28"/>
        </w:rPr>
        <w:t xml:space="preserve"> видам  экономической деятельностью и классам функциональной пожарной опасности в период проведения ежегодного мониторинга, человек;</w:t>
      </w:r>
    </w:p>
    <w:p w:rsidR="006F500E" w:rsidRDefault="006F500E" w:rsidP="006F500E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C47">
        <w:rPr>
          <w:rFonts w:ascii="Times New Roman" w:hAnsi="Times New Roman"/>
          <w:i/>
          <w:sz w:val="28"/>
          <w:szCs w:val="28"/>
          <w:lang w:val="en-US"/>
        </w:rPr>
        <w:t>M</w:t>
      </w:r>
      <w:r w:rsidRPr="00A76C47">
        <w:rPr>
          <w:rFonts w:ascii="Times New Roman" w:hAnsi="Times New Roman"/>
          <w:sz w:val="28"/>
          <w:szCs w:val="28"/>
          <w:vertAlign w:val="subscript"/>
        </w:rPr>
        <w:t>Т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A76C47">
        <w:rPr>
          <w:rFonts w:ascii="Times New Roman" w:hAnsi="Times New Roman"/>
          <w:sz w:val="28"/>
          <w:szCs w:val="28"/>
        </w:rPr>
        <w:t>количество травмированных при пожарах людей на объектах защиты,</w:t>
      </w:r>
      <w:r w:rsidR="003D2091" w:rsidRPr="003D2091">
        <w:rPr>
          <w:rFonts w:ascii="Times New Roman" w:hAnsi="Times New Roman"/>
          <w:sz w:val="28"/>
          <w:szCs w:val="28"/>
        </w:rPr>
        <w:t xml:space="preserve"> </w:t>
      </w:r>
      <w:r w:rsidRPr="00A76C47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A76C47">
        <w:rPr>
          <w:rFonts w:ascii="Times New Roman" w:hAnsi="Times New Roman"/>
          <w:sz w:val="28"/>
          <w:szCs w:val="28"/>
        </w:rPr>
        <w:t>однородных  по</w:t>
      </w:r>
      <w:proofErr w:type="gramEnd"/>
      <w:r w:rsidRPr="00A76C47">
        <w:rPr>
          <w:rFonts w:ascii="Times New Roman" w:hAnsi="Times New Roman"/>
          <w:sz w:val="28"/>
          <w:szCs w:val="28"/>
        </w:rPr>
        <w:t xml:space="preserve"> видам  экономической деятельностью и классам функциональной пожарной опасности в период проведения ежегодного мониторинга, челов</w:t>
      </w:r>
      <w:r w:rsidR="00A86981">
        <w:rPr>
          <w:rFonts w:ascii="Times New Roman" w:hAnsi="Times New Roman"/>
          <w:sz w:val="28"/>
          <w:szCs w:val="28"/>
        </w:rPr>
        <w:t>ек;</w:t>
      </w:r>
    </w:p>
    <w:p w:rsidR="00A86981" w:rsidRPr="00EF0240" w:rsidRDefault="00AB35D7" w:rsidP="00A86981">
      <w:pPr>
        <w:spacing w:after="0" w:line="30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об</m:t>
            </m:r>
          </m:sub>
        </m:sSub>
      </m:oMath>
      <w:r w:rsidR="00A86981" w:rsidRPr="00EF0240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D868B4" w:rsidRPr="00EF0240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объектов защиты в соответствующей группе </w:t>
      </w:r>
      <w:r w:rsidR="00A86981" w:rsidRPr="00EF0240">
        <w:rPr>
          <w:rFonts w:ascii="Times New Roman" w:hAnsi="Times New Roman"/>
          <w:color w:val="000000" w:themeColor="text1"/>
          <w:sz w:val="28"/>
          <w:szCs w:val="28"/>
        </w:rPr>
        <w:t>в период проведения</w:t>
      </w:r>
      <w:r w:rsidR="00D868B4" w:rsidRPr="00EF0240">
        <w:rPr>
          <w:rFonts w:ascii="Times New Roman" w:hAnsi="Times New Roman"/>
          <w:color w:val="000000" w:themeColor="text1"/>
          <w:sz w:val="28"/>
          <w:szCs w:val="28"/>
        </w:rPr>
        <w:t xml:space="preserve"> ежегодного мониторинга, единиц</w:t>
      </w:r>
      <w:r w:rsidR="003D2091" w:rsidRPr="00EF024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D2091" w:rsidRDefault="003D2091" w:rsidP="003D2091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C47">
        <w:rPr>
          <w:rFonts w:ascii="Times New Roman" w:hAnsi="Times New Roman"/>
          <w:i/>
          <w:sz w:val="28"/>
          <w:szCs w:val="28"/>
        </w:rPr>
        <w:lastRenderedPageBreak/>
        <w:t>Т</w:t>
      </w:r>
      <w:r w:rsidRPr="00A76C47">
        <w:rPr>
          <w:rFonts w:ascii="Times New Roman" w:hAnsi="Times New Roman"/>
          <w:sz w:val="28"/>
          <w:szCs w:val="28"/>
        </w:rPr>
        <w:t xml:space="preserve"> – период проведения ежегодного мониторинга, лет. Принимается </w:t>
      </w:r>
      <w:r w:rsidR="00EF0240">
        <w:rPr>
          <w:rFonts w:ascii="Times New Roman" w:hAnsi="Times New Roman"/>
          <w:sz w:val="28"/>
          <w:szCs w:val="28"/>
        </w:rPr>
        <w:br/>
      </w:r>
      <w:proofErr w:type="gramStart"/>
      <w:r w:rsidRPr="00A76C47">
        <w:rPr>
          <w:rFonts w:ascii="Times New Roman" w:hAnsi="Times New Roman"/>
          <w:sz w:val="28"/>
          <w:szCs w:val="28"/>
        </w:rPr>
        <w:t>равным</w:t>
      </w:r>
      <w:proofErr w:type="gramEnd"/>
      <w:r w:rsidRPr="00A76C47">
        <w:rPr>
          <w:rFonts w:ascii="Times New Roman" w:hAnsi="Times New Roman"/>
          <w:sz w:val="28"/>
          <w:szCs w:val="28"/>
        </w:rPr>
        <w:t xml:space="preserve"> 1 году</w:t>
      </w:r>
      <w:r>
        <w:rPr>
          <w:rFonts w:ascii="Times New Roman" w:hAnsi="Times New Roman"/>
          <w:sz w:val="28"/>
          <w:szCs w:val="28"/>
        </w:rPr>
        <w:t>.</w:t>
      </w:r>
    </w:p>
    <w:p w:rsidR="00FD414A" w:rsidRPr="003D2091" w:rsidRDefault="00FD414A" w:rsidP="001B35B3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Вероятность </w:t>
      </w:r>
      <w:r w:rsidR="001B35B3" w:rsidRPr="00A76C47">
        <w:rPr>
          <w:rFonts w:ascii="Times New Roman" w:hAnsi="Times New Roman"/>
          <w:sz w:val="28"/>
          <w:szCs w:val="28"/>
        </w:rPr>
        <w:t>возникновения пожаров в период проведения ежегодного монитори</w:t>
      </w:r>
      <w:r w:rsidR="001B35B3">
        <w:rPr>
          <w:rFonts w:ascii="Times New Roman" w:hAnsi="Times New Roman"/>
          <w:sz w:val="28"/>
          <w:szCs w:val="28"/>
        </w:rPr>
        <w:t xml:space="preserve">нга по группе объектов защиты, однородных по видам </w:t>
      </w:r>
      <w:r w:rsidR="001B35B3" w:rsidRPr="00A76C47">
        <w:rPr>
          <w:rFonts w:ascii="Times New Roman" w:hAnsi="Times New Roman"/>
          <w:sz w:val="28"/>
          <w:szCs w:val="28"/>
        </w:rPr>
        <w:t>экономической деятельностью и классам функциональной пожарной опасности</w:t>
      </w:r>
      <w:r w:rsidR="001B35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определяется по формуле</w:t>
      </w:r>
      <w:r w:rsidRPr="003D2091">
        <w:rPr>
          <w:rFonts w:ascii="Times New Roman" w:hAnsi="Times New Roman"/>
          <w:sz w:val="28"/>
          <w:szCs w:val="28"/>
        </w:rPr>
        <w:t>:</w:t>
      </w:r>
    </w:p>
    <w:p w:rsidR="00FD414A" w:rsidRPr="00A54EC8" w:rsidRDefault="00A54EC8" w:rsidP="008F06D3">
      <w:pPr>
        <w:spacing w:after="0" w:line="30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P=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П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об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 ,                                                           </m:t>
          </m:r>
        </m:oMath>
      </m:oMathPara>
    </w:p>
    <w:p w:rsidR="00FD414A" w:rsidRPr="00EF0240" w:rsidRDefault="00FD414A" w:rsidP="00FD414A">
      <w:pPr>
        <w:spacing w:after="0" w:line="30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0240">
        <w:rPr>
          <w:rFonts w:ascii="Times New Roman" w:hAnsi="Times New Roman"/>
          <w:color w:val="000000" w:themeColor="text1"/>
          <w:sz w:val="28"/>
          <w:szCs w:val="28"/>
        </w:rPr>
        <w:t>где</w:t>
      </w:r>
      <w:r w:rsidR="006F500E" w:rsidRPr="00EF02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E61253" w:rsidRPr="00EF0240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M</w:t>
      </w:r>
      <w:proofErr w:type="gramEnd"/>
      <w:r w:rsidRPr="00EF0240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П</w:t>
      </w:r>
      <w:r w:rsidR="001211F8" w:rsidRPr="00EF02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0240">
        <w:rPr>
          <w:rFonts w:ascii="Times New Roman" w:hAnsi="Times New Roman"/>
          <w:color w:val="000000" w:themeColor="text1"/>
          <w:sz w:val="28"/>
          <w:szCs w:val="28"/>
        </w:rPr>
        <w:t>– количество пожаров, происшедших на объектах защиты</w:t>
      </w:r>
      <w:r w:rsidR="001B35B3" w:rsidRPr="00EF02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F0240">
        <w:rPr>
          <w:rFonts w:ascii="Times New Roman" w:hAnsi="Times New Roman"/>
          <w:color w:val="000000" w:themeColor="text1"/>
          <w:sz w:val="28"/>
          <w:szCs w:val="28"/>
        </w:rPr>
        <w:br/>
      </w:r>
      <w:r w:rsidR="00CF1DB3">
        <w:rPr>
          <w:rFonts w:ascii="Times New Roman" w:hAnsi="Times New Roman"/>
          <w:color w:val="000000" w:themeColor="text1"/>
          <w:sz w:val="28"/>
          <w:szCs w:val="28"/>
        </w:rPr>
        <w:t>в соответствующей группе</w:t>
      </w:r>
      <w:r w:rsidR="001B35B3" w:rsidRPr="00EF02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F0240">
        <w:rPr>
          <w:rFonts w:ascii="Times New Roman" w:hAnsi="Times New Roman"/>
          <w:color w:val="000000" w:themeColor="text1"/>
          <w:sz w:val="28"/>
          <w:szCs w:val="28"/>
        </w:rPr>
        <w:t>в период проведения ежегодного мониторинга, единиц.</w:t>
      </w:r>
    </w:p>
    <w:p w:rsidR="00E96F61" w:rsidRPr="00EF0240" w:rsidRDefault="00E96F61" w:rsidP="00FF6875">
      <w:pPr>
        <w:spacing w:after="0" w:line="30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0240">
        <w:rPr>
          <w:rFonts w:ascii="Times New Roman" w:hAnsi="Times New Roman"/>
          <w:color w:val="000000" w:themeColor="text1"/>
          <w:sz w:val="28"/>
          <w:szCs w:val="28"/>
        </w:rPr>
        <w:t>Социальный ущерб (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С</m:t>
            </m:r>
          </m:sub>
        </m:sSub>
      </m:oMath>
      <w:r w:rsidRPr="00EF0240">
        <w:rPr>
          <w:rFonts w:ascii="Times New Roman" w:hAnsi="Times New Roman"/>
          <w:color w:val="000000" w:themeColor="text1"/>
          <w:sz w:val="28"/>
          <w:szCs w:val="28"/>
        </w:rPr>
        <w:t xml:space="preserve">, чел./ед.) </w:t>
      </w:r>
      <w:r w:rsidR="00AE1EE6" w:rsidRPr="00EF0240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EF0240">
        <w:rPr>
          <w:rFonts w:ascii="Times New Roman" w:hAnsi="Times New Roman"/>
          <w:color w:val="000000" w:themeColor="text1"/>
          <w:sz w:val="28"/>
          <w:szCs w:val="28"/>
        </w:rPr>
        <w:t xml:space="preserve"> объект</w:t>
      </w:r>
      <w:r w:rsidR="00AE1EE6" w:rsidRPr="00EF0240">
        <w:rPr>
          <w:rFonts w:ascii="Times New Roman" w:hAnsi="Times New Roman"/>
          <w:color w:val="000000" w:themeColor="text1"/>
          <w:sz w:val="28"/>
          <w:szCs w:val="28"/>
        </w:rPr>
        <w:t>ах</w:t>
      </w:r>
      <w:r w:rsidR="00A76C47" w:rsidRPr="00EF0240">
        <w:rPr>
          <w:rFonts w:ascii="Times New Roman" w:hAnsi="Times New Roman"/>
          <w:color w:val="000000" w:themeColor="text1"/>
          <w:sz w:val="28"/>
          <w:szCs w:val="28"/>
        </w:rPr>
        <w:t xml:space="preserve"> защиты</w:t>
      </w:r>
      <w:r w:rsidR="001B35B3" w:rsidRPr="00EF0240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соответствующей  их группе</w:t>
      </w:r>
      <w:r w:rsidRPr="00EF0240">
        <w:rPr>
          <w:rFonts w:ascii="Times New Roman" w:hAnsi="Times New Roman"/>
          <w:color w:val="000000" w:themeColor="text1"/>
          <w:sz w:val="28"/>
          <w:szCs w:val="28"/>
        </w:rPr>
        <w:t xml:space="preserve"> в период проведения ежегодного мониторинга определяется по формуле:</w:t>
      </w:r>
    </w:p>
    <w:p w:rsidR="00E96F61" w:rsidRPr="00A54EC8" w:rsidRDefault="00AB35D7" w:rsidP="001211F8">
      <w:pPr>
        <w:spacing w:after="0" w:line="30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Г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П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                                                        </m:t>
          </m:r>
        </m:oMath>
      </m:oMathPara>
    </w:p>
    <w:p w:rsidR="000508AC" w:rsidRPr="006B1033" w:rsidRDefault="006B1033" w:rsidP="00FF6875">
      <w:pPr>
        <w:pStyle w:val="ConsPlusNormal"/>
        <w:spacing w:line="30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96F61" w:rsidRPr="00A76C47">
        <w:rPr>
          <w:color w:val="000000"/>
          <w:sz w:val="28"/>
          <w:szCs w:val="28"/>
        </w:rPr>
        <w:t>. </w:t>
      </w:r>
      <w:r w:rsidR="000508AC" w:rsidRPr="006B1033">
        <w:rPr>
          <w:color w:val="000000"/>
          <w:sz w:val="28"/>
          <w:szCs w:val="28"/>
        </w:rPr>
        <w:t xml:space="preserve">Критерием отнесения объекта защиты к определенной категории риска является уровень </w:t>
      </w:r>
      <w:proofErr w:type="gramStart"/>
      <w:r w:rsidR="000508AC" w:rsidRPr="006B1033">
        <w:rPr>
          <w:color w:val="000000"/>
          <w:sz w:val="28"/>
          <w:szCs w:val="28"/>
        </w:rPr>
        <w:t>превышения величины ожидаемого риска негативных последствий пожаров</w:t>
      </w:r>
      <w:proofErr w:type="gramEnd"/>
      <w:r w:rsidR="000508AC" w:rsidRPr="006B1033">
        <w:rPr>
          <w:color w:val="000000"/>
          <w:sz w:val="28"/>
          <w:szCs w:val="28"/>
        </w:rPr>
        <w:t xml:space="preserve"> для соответствующей группы объектов защиты по отношению к величине допустимого риска негативных последствий пожара.</w:t>
      </w:r>
    </w:p>
    <w:p w:rsidR="00E96F61" w:rsidRPr="00137B0C" w:rsidRDefault="00E96F61" w:rsidP="00FF6875">
      <w:pPr>
        <w:pStyle w:val="ConsPlusNormal"/>
        <w:spacing w:line="300" w:lineRule="auto"/>
        <w:ind w:firstLine="709"/>
        <w:jc w:val="both"/>
        <w:rPr>
          <w:sz w:val="28"/>
          <w:szCs w:val="28"/>
        </w:rPr>
      </w:pPr>
      <w:r w:rsidRPr="00A76C47">
        <w:rPr>
          <w:color w:val="000000"/>
          <w:sz w:val="28"/>
          <w:szCs w:val="28"/>
        </w:rPr>
        <w:t xml:space="preserve">Для определения </w:t>
      </w:r>
      <w:proofErr w:type="gramStart"/>
      <w:r w:rsidRPr="00A76C47">
        <w:rPr>
          <w:color w:val="000000"/>
          <w:sz w:val="28"/>
          <w:szCs w:val="28"/>
        </w:rPr>
        <w:t>уровня превышения величины ожидаемого риска негативных последствий пожаров</w:t>
      </w:r>
      <w:proofErr w:type="gramEnd"/>
      <w:r w:rsidRPr="00A76C47">
        <w:rPr>
          <w:color w:val="000000"/>
          <w:sz w:val="28"/>
          <w:szCs w:val="28"/>
        </w:rPr>
        <w:t xml:space="preserve"> для соответствующей группы объектов защиты по отношению к величине допустимого риска негативных последствий пожара определяется показатель тяжести потенциальных негативных последствий пожаров для рассматриваемых объектов защиты, однородных по виду экономической деятельности и классам функциональной пожарной опасности</w:t>
      </w:r>
      <w:r w:rsidRPr="00137B0C">
        <w:rPr>
          <w:sz w:val="28"/>
          <w:szCs w:val="28"/>
        </w:rPr>
        <w:t>.</w:t>
      </w:r>
    </w:p>
    <w:p w:rsidR="00E96F61" w:rsidRPr="00A76C47" w:rsidRDefault="00E96F61" w:rsidP="00FF6875">
      <w:pPr>
        <w:pStyle w:val="ConsPlusNormal"/>
        <w:spacing w:line="300" w:lineRule="auto"/>
        <w:ind w:firstLine="708"/>
        <w:jc w:val="both"/>
        <w:rPr>
          <w:sz w:val="28"/>
          <w:szCs w:val="28"/>
        </w:rPr>
      </w:pPr>
      <w:r w:rsidRPr="00A76C47">
        <w:rPr>
          <w:color w:val="000000"/>
          <w:sz w:val="28"/>
          <w:szCs w:val="28"/>
        </w:rPr>
        <w:t>Показатель тяжести потенциальных</w:t>
      </w:r>
      <w:r w:rsidRPr="00A76C47">
        <w:rPr>
          <w:sz w:val="28"/>
          <w:szCs w:val="28"/>
        </w:rPr>
        <w:t xml:space="preserve"> негативных последствий пожаров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Г.Т</m:t>
            </m:r>
          </m:sub>
        </m:sSub>
      </m:oMath>
      <w:r w:rsidRPr="00A76C47">
        <w:rPr>
          <w:sz w:val="28"/>
          <w:szCs w:val="28"/>
        </w:rPr>
        <w:t xml:space="preserve">) определяется по формуле: </w:t>
      </w:r>
    </w:p>
    <w:p w:rsidR="00E96F61" w:rsidRPr="00A54EC8" w:rsidRDefault="00AB35D7" w:rsidP="001211F8">
      <w:pPr>
        <w:spacing w:after="0" w:line="300" w:lineRule="auto"/>
        <w:ind w:firstLine="708"/>
        <w:jc w:val="center"/>
        <w:rPr>
          <w:rFonts w:ascii="Times New Roman" w:hAnsi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г.т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Сдоп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 ,  </m:t>
          </m:r>
        </m:oMath>
      </m:oMathPara>
    </w:p>
    <w:p w:rsidR="00E96F61" w:rsidRPr="00A76C47" w:rsidRDefault="00E96F61" w:rsidP="00FF6875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C47">
        <w:rPr>
          <w:rFonts w:ascii="Times New Roman" w:hAnsi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</m:sub>
        </m:sSub>
      </m:oMath>
      <w:r w:rsidRPr="00A76C47">
        <w:rPr>
          <w:rFonts w:ascii="Times New Roman" w:hAnsi="Times New Roman"/>
          <w:sz w:val="28"/>
          <w:szCs w:val="28"/>
        </w:rPr>
        <w:t xml:space="preserve"> – ожидаемый риск негативных последствий пожара для группы объектов защиты, однородных по виду экономической деятельности и классам функциональной пожарной опасности, год</w:t>
      </w:r>
      <w:r w:rsidRPr="00A76C47">
        <w:rPr>
          <w:rFonts w:ascii="Times New Roman" w:hAnsi="Times New Roman"/>
          <w:sz w:val="28"/>
          <w:szCs w:val="28"/>
          <w:vertAlign w:val="superscript"/>
        </w:rPr>
        <w:t>-1</w:t>
      </w:r>
      <w:r w:rsidRPr="00A76C47">
        <w:rPr>
          <w:rFonts w:ascii="Times New Roman" w:hAnsi="Times New Roman"/>
          <w:sz w:val="28"/>
          <w:szCs w:val="28"/>
        </w:rPr>
        <w:t>;</w:t>
      </w:r>
    </w:p>
    <w:p w:rsidR="00E96F61" w:rsidRDefault="00AB35D7" w:rsidP="00EF1E6B">
      <w:pPr>
        <w:tabs>
          <w:tab w:val="left" w:pos="9060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Сдоп</m:t>
            </m:r>
          </m:sub>
        </m:sSub>
      </m:oMath>
      <w:r w:rsidR="00E96F61" w:rsidRPr="00A76C47">
        <w:rPr>
          <w:rFonts w:ascii="Times New Roman" w:hAnsi="Times New Roman"/>
          <w:sz w:val="28"/>
          <w:szCs w:val="28"/>
        </w:rPr>
        <w:t>– допустимый риск негативных последствий пожаров, год</w:t>
      </w:r>
      <w:r w:rsidR="00E96F61" w:rsidRPr="00A76C47">
        <w:rPr>
          <w:rFonts w:ascii="Times New Roman" w:hAnsi="Times New Roman"/>
          <w:sz w:val="28"/>
          <w:szCs w:val="28"/>
          <w:vertAlign w:val="superscript"/>
        </w:rPr>
        <w:t>-1</w:t>
      </w:r>
      <w:r w:rsidR="00E96F61" w:rsidRPr="00A76C47">
        <w:rPr>
          <w:rFonts w:ascii="Times New Roman" w:hAnsi="Times New Roman"/>
          <w:sz w:val="28"/>
          <w:szCs w:val="28"/>
        </w:rPr>
        <w:t>.</w:t>
      </w:r>
      <w:r w:rsidR="00EF1E6B">
        <w:rPr>
          <w:rFonts w:ascii="Times New Roman" w:hAnsi="Times New Roman"/>
          <w:sz w:val="28"/>
          <w:szCs w:val="28"/>
        </w:rPr>
        <w:tab/>
      </w:r>
    </w:p>
    <w:p w:rsidR="005D2541" w:rsidRPr="006B1033" w:rsidRDefault="006B1033" w:rsidP="00FF6875">
      <w:pPr>
        <w:pStyle w:val="ConsPlusNormal"/>
        <w:spacing w:line="300" w:lineRule="auto"/>
        <w:ind w:firstLine="709"/>
        <w:jc w:val="both"/>
        <w:outlineLvl w:val="1"/>
        <w:rPr>
          <w:sz w:val="28"/>
          <w:szCs w:val="28"/>
        </w:rPr>
      </w:pPr>
      <w:r w:rsidRPr="006B1033">
        <w:rPr>
          <w:sz w:val="28"/>
          <w:szCs w:val="28"/>
        </w:rPr>
        <w:t>6</w:t>
      </w:r>
      <w:r w:rsidR="00E96F61" w:rsidRPr="00F6482D">
        <w:rPr>
          <w:sz w:val="28"/>
          <w:szCs w:val="28"/>
        </w:rPr>
        <w:t>. </w:t>
      </w:r>
      <w:r w:rsidR="005D2541" w:rsidRPr="006B1033">
        <w:rPr>
          <w:sz w:val="28"/>
          <w:szCs w:val="28"/>
        </w:rPr>
        <w:t>В зависимости от значения п</w:t>
      </w:r>
      <w:r w:rsidR="005D2541" w:rsidRPr="006B1033">
        <w:rPr>
          <w:color w:val="000000"/>
          <w:sz w:val="28"/>
          <w:szCs w:val="28"/>
        </w:rPr>
        <w:t>оказателя тяжести потенциальных</w:t>
      </w:r>
      <w:r w:rsidR="005D2541" w:rsidRPr="006B1033">
        <w:rPr>
          <w:sz w:val="28"/>
          <w:szCs w:val="28"/>
        </w:rPr>
        <w:t xml:space="preserve"> негативных последствий пожаров выделяют следующие уровни тяжести потенциальных негативных последствий пожара:</w:t>
      </w:r>
    </w:p>
    <w:p w:rsidR="005D2541" w:rsidRPr="006B1033" w:rsidRDefault="00A7723C" w:rsidP="00FF6875">
      <w:pPr>
        <w:pStyle w:val="ConsPlusNormal"/>
        <w:spacing w:line="30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="005D2541" w:rsidRPr="006B1033">
        <w:rPr>
          <w:sz w:val="28"/>
          <w:szCs w:val="28"/>
        </w:rPr>
        <w:t>ри</w:t>
      </w:r>
      <w:r>
        <w:rPr>
          <w:sz w:val="28"/>
          <w:szCs w:val="28"/>
        </w:rPr>
        <w:t xml:space="preserve"> </w:t>
      </w:r>
      <w:r w:rsidR="00F54B65" w:rsidRPr="006B1033">
        <w:rPr>
          <w:sz w:val="28"/>
          <w:szCs w:val="28"/>
        </w:rPr>
        <w:t xml:space="preserve">значении </w:t>
      </w:r>
      <w:proofErr w:type="spellStart"/>
      <w:r w:rsidR="005D2541" w:rsidRPr="00480289">
        <w:rPr>
          <w:i/>
          <w:sz w:val="28"/>
          <w:szCs w:val="28"/>
        </w:rPr>
        <w:t>К</w:t>
      </w:r>
      <w:r w:rsidR="005D2541" w:rsidRPr="006B1033">
        <w:rPr>
          <w:sz w:val="28"/>
          <w:szCs w:val="28"/>
          <w:vertAlign w:val="subscript"/>
        </w:rPr>
        <w:t>г</w:t>
      </w:r>
      <w:proofErr w:type="gramStart"/>
      <w:r w:rsidR="005D2541" w:rsidRPr="006B1033">
        <w:rPr>
          <w:sz w:val="28"/>
          <w:szCs w:val="28"/>
          <w:vertAlign w:val="subscript"/>
        </w:rPr>
        <w:t>.т</w:t>
      </w:r>
      <w:proofErr w:type="spellEnd"/>
      <w:proofErr w:type="gramEnd"/>
      <w:r w:rsidR="00F54B65" w:rsidRPr="006B1033">
        <w:rPr>
          <w:sz w:val="28"/>
          <w:szCs w:val="28"/>
        </w:rPr>
        <w:t xml:space="preserve">, равном, или превышающем </w:t>
      </w:r>
      <w:r w:rsidR="005D2541" w:rsidRPr="006B1033">
        <w:rPr>
          <w:sz w:val="28"/>
          <w:szCs w:val="28"/>
        </w:rPr>
        <w:t>100</w:t>
      </w:r>
      <w:r w:rsidR="00F54B65" w:rsidRPr="006B1033">
        <w:rPr>
          <w:sz w:val="28"/>
          <w:szCs w:val="28"/>
        </w:rPr>
        <w:t xml:space="preserve">, </w:t>
      </w:r>
      <w:r w:rsidR="005D2541" w:rsidRPr="006B1033">
        <w:rPr>
          <w:sz w:val="28"/>
          <w:szCs w:val="28"/>
        </w:rPr>
        <w:t xml:space="preserve">уровень тяжести </w:t>
      </w:r>
      <w:r w:rsidR="005D2541" w:rsidRPr="006B1033">
        <w:rPr>
          <w:sz w:val="28"/>
          <w:szCs w:val="28"/>
        </w:rPr>
        <w:lastRenderedPageBreak/>
        <w:t>потенциальных негативных последствий пожа</w:t>
      </w:r>
      <w:r w:rsidR="006B1033">
        <w:rPr>
          <w:sz w:val="28"/>
          <w:szCs w:val="28"/>
        </w:rPr>
        <w:t>ра является чрезвычайно высоким;</w:t>
      </w:r>
    </w:p>
    <w:p w:rsidR="005D2541" w:rsidRPr="006B1033" w:rsidRDefault="00A7723C" w:rsidP="00FF6875">
      <w:pPr>
        <w:pStyle w:val="ConsPlusNormal"/>
        <w:spacing w:line="30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="005D2541" w:rsidRPr="006B1033">
        <w:rPr>
          <w:sz w:val="28"/>
          <w:szCs w:val="28"/>
        </w:rPr>
        <w:t>ри</w:t>
      </w:r>
      <w:r>
        <w:rPr>
          <w:sz w:val="28"/>
          <w:szCs w:val="28"/>
        </w:rPr>
        <w:t xml:space="preserve"> </w:t>
      </w:r>
      <w:r w:rsidR="00F54B65" w:rsidRPr="006B1033">
        <w:rPr>
          <w:sz w:val="28"/>
          <w:szCs w:val="28"/>
        </w:rPr>
        <w:t xml:space="preserve">значении </w:t>
      </w:r>
      <w:proofErr w:type="spellStart"/>
      <w:r w:rsidR="005D2541" w:rsidRPr="00480289">
        <w:rPr>
          <w:i/>
          <w:sz w:val="28"/>
          <w:szCs w:val="28"/>
        </w:rPr>
        <w:t>К</w:t>
      </w:r>
      <w:r w:rsidR="005D2541" w:rsidRPr="006B1033">
        <w:rPr>
          <w:sz w:val="28"/>
          <w:szCs w:val="28"/>
          <w:vertAlign w:val="subscript"/>
        </w:rPr>
        <w:t>г</w:t>
      </w:r>
      <w:proofErr w:type="gramStart"/>
      <w:r w:rsidR="005D2541" w:rsidRPr="006B1033">
        <w:rPr>
          <w:sz w:val="28"/>
          <w:szCs w:val="28"/>
          <w:vertAlign w:val="subscript"/>
        </w:rPr>
        <w:t>.т</w:t>
      </w:r>
      <w:proofErr w:type="spellEnd"/>
      <w:proofErr w:type="gramEnd"/>
      <w:r w:rsidR="00F54B65" w:rsidRPr="006B1033">
        <w:rPr>
          <w:sz w:val="28"/>
          <w:szCs w:val="28"/>
        </w:rPr>
        <w:t xml:space="preserve">, находящемся в диапазоне от 45 до 100, </w:t>
      </w:r>
      <w:r w:rsidR="005D2541" w:rsidRPr="006B1033">
        <w:rPr>
          <w:sz w:val="28"/>
          <w:szCs w:val="28"/>
        </w:rPr>
        <w:t>уровень тяжести потенциальных негативных посл</w:t>
      </w:r>
      <w:r w:rsidR="006B1033">
        <w:rPr>
          <w:sz w:val="28"/>
          <w:szCs w:val="28"/>
        </w:rPr>
        <w:t>едствий пожара является высоким;</w:t>
      </w:r>
    </w:p>
    <w:p w:rsidR="005D2541" w:rsidRPr="006B1033" w:rsidRDefault="00A7723C" w:rsidP="00FF6875">
      <w:pPr>
        <w:pStyle w:val="ConsPlusNormal"/>
        <w:spacing w:line="30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="005D2541" w:rsidRPr="006B1033">
        <w:rPr>
          <w:sz w:val="28"/>
          <w:szCs w:val="28"/>
        </w:rPr>
        <w:t>ри</w:t>
      </w:r>
      <w:r>
        <w:rPr>
          <w:sz w:val="28"/>
          <w:szCs w:val="28"/>
        </w:rPr>
        <w:t xml:space="preserve"> </w:t>
      </w:r>
      <w:r w:rsidR="00F54B65" w:rsidRPr="006B1033">
        <w:rPr>
          <w:sz w:val="28"/>
          <w:szCs w:val="28"/>
        </w:rPr>
        <w:t xml:space="preserve">значении, </w:t>
      </w:r>
      <w:proofErr w:type="spellStart"/>
      <w:r w:rsidR="005D2541" w:rsidRPr="00480289">
        <w:rPr>
          <w:i/>
          <w:sz w:val="28"/>
          <w:szCs w:val="28"/>
        </w:rPr>
        <w:t>К</w:t>
      </w:r>
      <w:r w:rsidR="005D2541" w:rsidRPr="006B1033">
        <w:rPr>
          <w:sz w:val="28"/>
          <w:szCs w:val="28"/>
          <w:vertAlign w:val="subscript"/>
        </w:rPr>
        <w:t>г</w:t>
      </w:r>
      <w:proofErr w:type="gramStart"/>
      <w:r w:rsidR="005D2541" w:rsidRPr="006B1033">
        <w:rPr>
          <w:sz w:val="28"/>
          <w:szCs w:val="28"/>
          <w:vertAlign w:val="subscript"/>
        </w:rPr>
        <w:t>.т</w:t>
      </w:r>
      <w:proofErr w:type="spellEnd"/>
      <w:proofErr w:type="gramEnd"/>
      <w:r w:rsidR="00F54B65" w:rsidRPr="006B1033">
        <w:rPr>
          <w:sz w:val="28"/>
          <w:szCs w:val="28"/>
        </w:rPr>
        <w:t xml:space="preserve">, находящемся в диапазоне от 20 до 45, </w:t>
      </w:r>
      <w:r w:rsidR="005D2541" w:rsidRPr="006B1033">
        <w:rPr>
          <w:sz w:val="28"/>
          <w:szCs w:val="28"/>
        </w:rPr>
        <w:t>уровень тяжести потенциальных негативных последствий пожара является</w:t>
      </w:r>
      <w:r w:rsidR="006B1033">
        <w:rPr>
          <w:sz w:val="28"/>
          <w:szCs w:val="28"/>
        </w:rPr>
        <w:t xml:space="preserve"> значительным;</w:t>
      </w:r>
    </w:p>
    <w:p w:rsidR="005D2541" w:rsidRPr="006B1033" w:rsidRDefault="00F54B65" w:rsidP="00FF6875">
      <w:pPr>
        <w:pStyle w:val="ConsPlusNormal"/>
        <w:spacing w:line="300" w:lineRule="auto"/>
        <w:ind w:firstLine="709"/>
        <w:jc w:val="both"/>
        <w:outlineLvl w:val="1"/>
        <w:rPr>
          <w:sz w:val="28"/>
          <w:szCs w:val="28"/>
        </w:rPr>
      </w:pPr>
      <w:r w:rsidRPr="006B1033">
        <w:rPr>
          <w:sz w:val="28"/>
          <w:szCs w:val="28"/>
        </w:rPr>
        <w:t xml:space="preserve">при значении </w:t>
      </w:r>
      <w:proofErr w:type="spellStart"/>
      <w:r w:rsidR="005D2541" w:rsidRPr="00480289">
        <w:rPr>
          <w:i/>
          <w:sz w:val="28"/>
          <w:szCs w:val="28"/>
        </w:rPr>
        <w:t>К</w:t>
      </w:r>
      <w:r w:rsidR="005D2541" w:rsidRPr="006B1033">
        <w:rPr>
          <w:sz w:val="28"/>
          <w:szCs w:val="28"/>
          <w:vertAlign w:val="subscript"/>
        </w:rPr>
        <w:t>г</w:t>
      </w:r>
      <w:proofErr w:type="gramStart"/>
      <w:r w:rsidR="005D2541" w:rsidRPr="006B1033">
        <w:rPr>
          <w:sz w:val="28"/>
          <w:szCs w:val="28"/>
          <w:vertAlign w:val="subscript"/>
        </w:rPr>
        <w:t>.т</w:t>
      </w:r>
      <w:proofErr w:type="spellEnd"/>
      <w:proofErr w:type="gramEnd"/>
      <w:r w:rsidRPr="006B1033">
        <w:rPr>
          <w:sz w:val="28"/>
          <w:szCs w:val="28"/>
        </w:rPr>
        <w:t>, находящемся в диапазоне от 9 до 20, уровень тяжести потенциальных негативных посл</w:t>
      </w:r>
      <w:r w:rsidR="006B1033">
        <w:rPr>
          <w:sz w:val="28"/>
          <w:szCs w:val="28"/>
        </w:rPr>
        <w:t>едствий пожара является средним;</w:t>
      </w:r>
    </w:p>
    <w:p w:rsidR="005D2541" w:rsidRPr="006B1033" w:rsidRDefault="00F54B65" w:rsidP="00FF6875">
      <w:pPr>
        <w:pStyle w:val="ConsPlusNormal"/>
        <w:spacing w:line="300" w:lineRule="auto"/>
        <w:ind w:firstLine="709"/>
        <w:jc w:val="both"/>
        <w:outlineLvl w:val="1"/>
        <w:rPr>
          <w:sz w:val="28"/>
          <w:szCs w:val="28"/>
        </w:rPr>
      </w:pPr>
      <w:r w:rsidRPr="006B1033">
        <w:rPr>
          <w:sz w:val="28"/>
          <w:szCs w:val="28"/>
        </w:rPr>
        <w:t xml:space="preserve">при значении </w:t>
      </w:r>
      <w:proofErr w:type="spellStart"/>
      <w:r w:rsidR="005D2541" w:rsidRPr="00480289">
        <w:rPr>
          <w:i/>
          <w:sz w:val="28"/>
          <w:szCs w:val="28"/>
        </w:rPr>
        <w:t>К</w:t>
      </w:r>
      <w:r w:rsidR="005D2541" w:rsidRPr="006B1033">
        <w:rPr>
          <w:sz w:val="28"/>
          <w:szCs w:val="28"/>
          <w:vertAlign w:val="subscript"/>
        </w:rPr>
        <w:t>г</w:t>
      </w:r>
      <w:proofErr w:type="gramStart"/>
      <w:r w:rsidR="005D2541" w:rsidRPr="006B1033">
        <w:rPr>
          <w:sz w:val="28"/>
          <w:szCs w:val="28"/>
          <w:vertAlign w:val="subscript"/>
        </w:rPr>
        <w:t>.т</w:t>
      </w:r>
      <w:proofErr w:type="spellEnd"/>
      <w:proofErr w:type="gramEnd"/>
      <w:r w:rsidRPr="006B1033">
        <w:rPr>
          <w:sz w:val="28"/>
          <w:szCs w:val="28"/>
        </w:rPr>
        <w:t>, нахо</w:t>
      </w:r>
      <w:r w:rsidR="006B1033">
        <w:rPr>
          <w:sz w:val="28"/>
          <w:szCs w:val="28"/>
        </w:rPr>
        <w:t xml:space="preserve">дящемся в диапазоне от 4 до 9, </w:t>
      </w:r>
      <w:r w:rsidRPr="006B1033">
        <w:rPr>
          <w:sz w:val="28"/>
          <w:szCs w:val="28"/>
        </w:rPr>
        <w:t>уровень тяжести потенциальных негативных послед</w:t>
      </w:r>
      <w:r w:rsidR="006B1033">
        <w:rPr>
          <w:sz w:val="28"/>
          <w:szCs w:val="28"/>
        </w:rPr>
        <w:t>ствий пожара является умеренным;</w:t>
      </w:r>
    </w:p>
    <w:p w:rsidR="005D2541" w:rsidRPr="006B1033" w:rsidRDefault="00F54B65" w:rsidP="00FF6875">
      <w:pPr>
        <w:pStyle w:val="ConsPlusNormal"/>
        <w:spacing w:line="300" w:lineRule="auto"/>
        <w:ind w:firstLine="709"/>
        <w:jc w:val="both"/>
        <w:outlineLvl w:val="1"/>
        <w:rPr>
          <w:sz w:val="28"/>
          <w:szCs w:val="28"/>
        </w:rPr>
      </w:pPr>
      <w:r w:rsidRPr="006B1033">
        <w:rPr>
          <w:sz w:val="28"/>
          <w:szCs w:val="28"/>
        </w:rPr>
        <w:t>при</w:t>
      </w:r>
      <w:r w:rsidR="00A7723C">
        <w:rPr>
          <w:sz w:val="28"/>
          <w:szCs w:val="28"/>
        </w:rPr>
        <w:t xml:space="preserve"> </w:t>
      </w:r>
      <w:r w:rsidR="00645015" w:rsidRPr="00444EF3">
        <w:rPr>
          <w:color w:val="000000" w:themeColor="text1"/>
          <w:sz w:val="28"/>
          <w:szCs w:val="28"/>
        </w:rPr>
        <w:t>значении</w:t>
      </w:r>
      <w:r w:rsidR="00A7723C">
        <w:rPr>
          <w:color w:val="FF0000"/>
          <w:sz w:val="28"/>
          <w:szCs w:val="28"/>
        </w:rPr>
        <w:t xml:space="preserve"> </w:t>
      </w:r>
      <w:proofErr w:type="spellStart"/>
      <w:r w:rsidR="005D2541" w:rsidRPr="00480289">
        <w:rPr>
          <w:i/>
          <w:sz w:val="28"/>
          <w:szCs w:val="28"/>
        </w:rPr>
        <w:t>К</w:t>
      </w:r>
      <w:r w:rsidR="005D2541" w:rsidRPr="006B1033">
        <w:rPr>
          <w:sz w:val="28"/>
          <w:szCs w:val="28"/>
          <w:vertAlign w:val="subscript"/>
        </w:rPr>
        <w:t>г</w:t>
      </w:r>
      <w:proofErr w:type="gramStart"/>
      <w:r w:rsidR="005D2541" w:rsidRPr="006B1033">
        <w:rPr>
          <w:sz w:val="28"/>
          <w:szCs w:val="28"/>
          <w:vertAlign w:val="subscript"/>
        </w:rPr>
        <w:t>.т</w:t>
      </w:r>
      <w:proofErr w:type="spellEnd"/>
      <w:proofErr w:type="gramEnd"/>
      <w:r w:rsidR="00A7723C">
        <w:rPr>
          <w:sz w:val="28"/>
          <w:szCs w:val="28"/>
          <w:vertAlign w:val="subscript"/>
        </w:rPr>
        <w:t xml:space="preserve"> </w:t>
      </w:r>
      <w:r w:rsidRPr="006B1033">
        <w:rPr>
          <w:sz w:val="28"/>
          <w:szCs w:val="28"/>
        </w:rPr>
        <w:t xml:space="preserve">уровень тяжести потенциальных негативных последствий пожара является низким. </w:t>
      </w:r>
    </w:p>
    <w:p w:rsidR="00645015" w:rsidRPr="00444EF3" w:rsidRDefault="00645015" w:rsidP="00FF6875">
      <w:pPr>
        <w:pStyle w:val="ConsPlusNormal"/>
        <w:spacing w:line="300" w:lineRule="auto"/>
        <w:ind w:firstLine="708"/>
        <w:jc w:val="both"/>
        <w:outlineLvl w:val="1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У</w:t>
      </w:r>
      <w:r w:rsidR="00F54B65" w:rsidRPr="006B1033">
        <w:rPr>
          <w:sz w:val="28"/>
          <w:szCs w:val="28"/>
        </w:rPr>
        <w:t>ровень тяжести потенциальных негативных последствий пожара принимается за соответствующую категорию риска</w:t>
      </w:r>
      <w:r w:rsidR="0066531B" w:rsidRPr="006B1033">
        <w:rPr>
          <w:sz w:val="28"/>
          <w:szCs w:val="28"/>
        </w:rPr>
        <w:t xml:space="preserve"> для группы объектов защиты, однородных по виду экономической деятельности и классам функциональной пожарной опасности</w:t>
      </w:r>
      <w:r w:rsidR="00A7723C">
        <w:rPr>
          <w:sz w:val="28"/>
          <w:szCs w:val="28"/>
        </w:rPr>
        <w:t xml:space="preserve"> </w:t>
      </w:r>
      <w:r w:rsidR="005D43FC" w:rsidRPr="00444EF3">
        <w:rPr>
          <w:color w:val="000000" w:themeColor="text1"/>
          <w:sz w:val="28"/>
          <w:szCs w:val="28"/>
        </w:rPr>
        <w:t>без</w:t>
      </w:r>
      <w:r w:rsidRPr="00444EF3">
        <w:rPr>
          <w:color w:val="000000" w:themeColor="text1"/>
          <w:sz w:val="28"/>
          <w:szCs w:val="28"/>
        </w:rPr>
        <w:t xml:space="preserve"> уч</w:t>
      </w:r>
      <w:r w:rsidR="005D43FC" w:rsidRPr="00444EF3">
        <w:rPr>
          <w:color w:val="000000" w:themeColor="text1"/>
          <w:sz w:val="28"/>
          <w:szCs w:val="28"/>
        </w:rPr>
        <w:t>е</w:t>
      </w:r>
      <w:r w:rsidRPr="00444EF3">
        <w:rPr>
          <w:color w:val="000000" w:themeColor="text1"/>
          <w:sz w:val="28"/>
          <w:szCs w:val="28"/>
        </w:rPr>
        <w:t>т</w:t>
      </w:r>
      <w:r w:rsidR="005D43FC" w:rsidRPr="00444EF3">
        <w:rPr>
          <w:color w:val="000000" w:themeColor="text1"/>
          <w:sz w:val="28"/>
          <w:szCs w:val="28"/>
        </w:rPr>
        <w:t>а</w:t>
      </w:r>
      <w:r w:rsidRPr="00444EF3">
        <w:rPr>
          <w:color w:val="000000" w:themeColor="text1"/>
          <w:sz w:val="28"/>
          <w:szCs w:val="28"/>
        </w:rPr>
        <w:t xml:space="preserve"> индивидуальны</w:t>
      </w:r>
      <w:r w:rsidR="005D43FC" w:rsidRPr="00444EF3">
        <w:rPr>
          <w:color w:val="000000" w:themeColor="text1"/>
          <w:sz w:val="28"/>
          <w:szCs w:val="28"/>
        </w:rPr>
        <w:t>х</w:t>
      </w:r>
      <w:r w:rsidR="00A7723C" w:rsidRPr="00444EF3">
        <w:rPr>
          <w:color w:val="000000" w:themeColor="text1"/>
          <w:sz w:val="28"/>
          <w:szCs w:val="28"/>
        </w:rPr>
        <w:t xml:space="preserve"> </w:t>
      </w:r>
      <w:r w:rsidRPr="00444EF3">
        <w:rPr>
          <w:color w:val="000000" w:themeColor="text1"/>
          <w:sz w:val="28"/>
          <w:szCs w:val="28"/>
        </w:rPr>
        <w:t>социально-экономически</w:t>
      </w:r>
      <w:r w:rsidR="005D43FC" w:rsidRPr="00444EF3">
        <w:rPr>
          <w:color w:val="000000" w:themeColor="text1"/>
          <w:sz w:val="28"/>
          <w:szCs w:val="28"/>
        </w:rPr>
        <w:t>х</w:t>
      </w:r>
      <w:r w:rsidR="00A7723C" w:rsidRPr="00444EF3">
        <w:rPr>
          <w:color w:val="000000" w:themeColor="text1"/>
          <w:sz w:val="28"/>
          <w:szCs w:val="28"/>
        </w:rPr>
        <w:t xml:space="preserve"> </w:t>
      </w:r>
      <w:r w:rsidRPr="00444EF3">
        <w:rPr>
          <w:color w:val="000000" w:themeColor="text1"/>
          <w:sz w:val="28"/>
          <w:szCs w:val="28"/>
        </w:rPr>
        <w:t>особенност</w:t>
      </w:r>
      <w:r w:rsidR="005D43FC" w:rsidRPr="00444EF3">
        <w:rPr>
          <w:color w:val="000000" w:themeColor="text1"/>
          <w:sz w:val="28"/>
          <w:szCs w:val="28"/>
        </w:rPr>
        <w:t>ей</w:t>
      </w:r>
      <w:r w:rsidRPr="00444EF3">
        <w:rPr>
          <w:color w:val="000000" w:themeColor="text1"/>
          <w:sz w:val="28"/>
          <w:szCs w:val="28"/>
        </w:rPr>
        <w:t xml:space="preserve"> и характеристик</w:t>
      </w:r>
      <w:r w:rsidR="00A7723C" w:rsidRPr="00444EF3">
        <w:rPr>
          <w:color w:val="000000" w:themeColor="text1"/>
          <w:sz w:val="28"/>
          <w:szCs w:val="28"/>
        </w:rPr>
        <w:t xml:space="preserve"> </w:t>
      </w:r>
      <w:r w:rsidR="007B47CC" w:rsidRPr="00444EF3">
        <w:rPr>
          <w:color w:val="000000" w:themeColor="text1"/>
          <w:sz w:val="28"/>
          <w:szCs w:val="28"/>
        </w:rPr>
        <w:t>объекта защиты.</w:t>
      </w:r>
    </w:p>
    <w:p w:rsidR="00F54B65" w:rsidRPr="00444EF3" w:rsidRDefault="00645015" w:rsidP="00FF6875">
      <w:pPr>
        <w:pStyle w:val="ConsPlusNormal"/>
        <w:spacing w:line="300" w:lineRule="auto"/>
        <w:ind w:firstLine="708"/>
        <w:jc w:val="both"/>
        <w:outlineLvl w:val="1"/>
        <w:rPr>
          <w:b/>
          <w:color w:val="000000" w:themeColor="text1"/>
          <w:sz w:val="28"/>
          <w:szCs w:val="28"/>
        </w:rPr>
      </w:pPr>
      <w:r w:rsidRPr="00444EF3">
        <w:rPr>
          <w:color w:val="000000" w:themeColor="text1"/>
          <w:sz w:val="28"/>
          <w:szCs w:val="28"/>
        </w:rPr>
        <w:t>Данный показатель</w:t>
      </w:r>
      <w:r w:rsidR="00A7723C" w:rsidRPr="00444EF3">
        <w:rPr>
          <w:color w:val="000000" w:themeColor="text1"/>
          <w:sz w:val="28"/>
          <w:szCs w:val="28"/>
        </w:rPr>
        <w:t xml:space="preserve"> </w:t>
      </w:r>
      <w:r w:rsidR="0098380E" w:rsidRPr="00444EF3">
        <w:rPr>
          <w:color w:val="000000" w:themeColor="text1"/>
          <w:sz w:val="28"/>
          <w:szCs w:val="28"/>
        </w:rPr>
        <w:t>является базовым</w:t>
      </w:r>
      <w:r w:rsidR="00A7723C" w:rsidRPr="00444EF3">
        <w:rPr>
          <w:color w:val="000000" w:themeColor="text1"/>
          <w:sz w:val="28"/>
          <w:szCs w:val="28"/>
        </w:rPr>
        <w:t xml:space="preserve"> </w:t>
      </w:r>
      <w:r w:rsidR="0098380E" w:rsidRPr="00444EF3">
        <w:rPr>
          <w:color w:val="000000" w:themeColor="text1"/>
          <w:sz w:val="28"/>
          <w:szCs w:val="28"/>
        </w:rPr>
        <w:t xml:space="preserve">для определения категории риска для каждого объекта защиты из </w:t>
      </w:r>
      <w:r w:rsidRPr="00444EF3">
        <w:rPr>
          <w:color w:val="000000" w:themeColor="text1"/>
          <w:sz w:val="28"/>
          <w:szCs w:val="28"/>
        </w:rPr>
        <w:t>соответствующей</w:t>
      </w:r>
      <w:r w:rsidR="00A7723C" w:rsidRPr="00444EF3">
        <w:rPr>
          <w:color w:val="000000" w:themeColor="text1"/>
          <w:sz w:val="28"/>
          <w:szCs w:val="28"/>
        </w:rPr>
        <w:t xml:space="preserve"> </w:t>
      </w:r>
      <w:r w:rsidR="00A05A07" w:rsidRPr="00444EF3">
        <w:rPr>
          <w:color w:val="000000" w:themeColor="text1"/>
          <w:sz w:val="28"/>
          <w:szCs w:val="28"/>
        </w:rPr>
        <w:t xml:space="preserve">их </w:t>
      </w:r>
      <w:r w:rsidR="0098380E" w:rsidRPr="00444EF3">
        <w:rPr>
          <w:color w:val="000000" w:themeColor="text1"/>
          <w:sz w:val="28"/>
          <w:szCs w:val="28"/>
        </w:rPr>
        <w:t>группы.</w:t>
      </w:r>
    </w:p>
    <w:p w:rsidR="00137B0C" w:rsidRPr="006B1033" w:rsidRDefault="006B1033" w:rsidP="00FF6875">
      <w:pPr>
        <w:pStyle w:val="ConsPlusNormal"/>
        <w:spacing w:line="300" w:lineRule="auto"/>
        <w:ind w:firstLine="708"/>
        <w:jc w:val="both"/>
        <w:outlineLvl w:val="1"/>
        <w:rPr>
          <w:color w:val="000000"/>
          <w:sz w:val="28"/>
          <w:szCs w:val="28"/>
        </w:rPr>
      </w:pPr>
      <w:r w:rsidRPr="006B1033">
        <w:rPr>
          <w:color w:val="000000"/>
          <w:sz w:val="28"/>
          <w:szCs w:val="28"/>
        </w:rPr>
        <w:t>7</w:t>
      </w:r>
      <w:r w:rsidR="00137B0C" w:rsidRPr="006B1033">
        <w:rPr>
          <w:color w:val="000000"/>
          <w:sz w:val="28"/>
          <w:szCs w:val="28"/>
        </w:rPr>
        <w:t>.</w:t>
      </w:r>
      <w:r w:rsidR="00137B0C" w:rsidRPr="006B1033">
        <w:rPr>
          <w:color w:val="000000"/>
        </w:rPr>
        <w:t> </w:t>
      </w:r>
      <w:r w:rsidR="00137B0C" w:rsidRPr="006B1033">
        <w:rPr>
          <w:color w:val="000000"/>
          <w:sz w:val="28"/>
          <w:szCs w:val="28"/>
        </w:rPr>
        <w:t xml:space="preserve">В </w:t>
      </w:r>
      <w:proofErr w:type="gramStart"/>
      <w:r w:rsidR="00137B0C" w:rsidRPr="006B1033">
        <w:rPr>
          <w:color w:val="000000"/>
          <w:sz w:val="28"/>
          <w:szCs w:val="28"/>
        </w:rPr>
        <w:t>целях</w:t>
      </w:r>
      <w:proofErr w:type="gramEnd"/>
      <w:r w:rsidR="00137B0C" w:rsidRPr="006B1033">
        <w:rPr>
          <w:color w:val="000000"/>
          <w:sz w:val="28"/>
          <w:szCs w:val="28"/>
        </w:rPr>
        <w:t xml:space="preserve"> планирования контрольно-надзорных мероприятий федеральным органом исполнительной власти, уполномоченным на решение задач в области пожарной безопасности</w:t>
      </w:r>
      <w:r w:rsidR="00F54B65" w:rsidRPr="006B1033">
        <w:rPr>
          <w:color w:val="000000"/>
          <w:sz w:val="28"/>
          <w:szCs w:val="28"/>
        </w:rPr>
        <w:t>,</w:t>
      </w:r>
      <w:r w:rsidR="00137B0C" w:rsidRPr="006B1033">
        <w:rPr>
          <w:color w:val="000000"/>
          <w:sz w:val="28"/>
          <w:szCs w:val="28"/>
        </w:rPr>
        <w:t xml:space="preserve"> проводятся ежегодные расчеты показателей</w:t>
      </w:r>
      <w:r>
        <w:rPr>
          <w:color w:val="000000"/>
          <w:sz w:val="28"/>
          <w:szCs w:val="28"/>
        </w:rPr>
        <w:br/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Сдоп</m:t>
            </m:r>
          </m:sub>
        </m:sSub>
      </m:oMath>
      <w:r w:rsidR="00137B0C" w:rsidRPr="006B1033">
        <w:rPr>
          <w:color w:val="000000"/>
          <w:sz w:val="28"/>
          <w:szCs w:val="28"/>
        </w:rPr>
        <w:t xml:space="preserve">,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</m:sub>
        </m:sSub>
      </m:oMath>
      <w:r w:rsidR="00137B0C" w:rsidRPr="006B1033">
        <w:rPr>
          <w:color w:val="000000"/>
          <w:sz w:val="28"/>
          <w:szCs w:val="28"/>
        </w:rPr>
        <w:t xml:space="preserve">, 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Г.Т</m:t>
            </m:r>
          </m:sub>
        </m:sSub>
        <m:r>
          <w:rPr>
            <w:rFonts w:ascii="Cambria Math" w:hAnsi="Cambria Math"/>
            <w:color w:val="000000"/>
            <w:sz w:val="28"/>
            <w:szCs w:val="28"/>
          </w:rPr>
          <m:t>.</m:t>
        </m:r>
      </m:oMath>
    </w:p>
    <w:p w:rsidR="00137B0C" w:rsidRPr="006B1033" w:rsidRDefault="00137B0C" w:rsidP="00FF6875">
      <w:pPr>
        <w:pStyle w:val="ConsPlusNormal"/>
        <w:spacing w:line="300" w:lineRule="auto"/>
        <w:ind w:firstLine="708"/>
        <w:jc w:val="both"/>
        <w:outlineLvl w:val="1"/>
        <w:rPr>
          <w:color w:val="000000"/>
          <w:sz w:val="28"/>
          <w:szCs w:val="28"/>
        </w:rPr>
      </w:pPr>
      <w:r w:rsidRPr="006B1033">
        <w:rPr>
          <w:color w:val="000000"/>
          <w:sz w:val="28"/>
          <w:szCs w:val="28"/>
        </w:rPr>
        <w:t xml:space="preserve">Один раз в пять лет, по каждому показателю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Сдоп</m:t>
            </m:r>
          </m:sub>
        </m:sSub>
      </m:oMath>
      <w:r w:rsidRPr="006B1033">
        <w:rPr>
          <w:color w:val="000000"/>
          <w:sz w:val="28"/>
          <w:szCs w:val="28"/>
        </w:rPr>
        <w:t>,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С</m:t>
            </m:r>
          </m:sub>
        </m:sSub>
      </m:oMath>
      <w:r w:rsidRPr="006B1033">
        <w:rPr>
          <w:color w:val="000000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Г.Т</m:t>
            </m:r>
          </m:sub>
        </m:sSub>
      </m:oMath>
      <w:proofErr w:type="gramStart"/>
      <w:r w:rsidR="00926183">
        <w:rPr>
          <w:color w:val="000000"/>
          <w:sz w:val="28"/>
          <w:szCs w:val="28"/>
        </w:rPr>
        <w:t xml:space="preserve"> ,</w:t>
      </w:r>
      <w:proofErr w:type="gramEnd"/>
      <w:r w:rsidR="00926183">
        <w:rPr>
          <w:color w:val="000000"/>
          <w:sz w:val="28"/>
          <w:szCs w:val="28"/>
        </w:rPr>
        <w:t xml:space="preserve"> </w:t>
      </w:r>
      <w:r w:rsidR="00444EF3">
        <w:rPr>
          <w:color w:val="000000"/>
          <w:sz w:val="28"/>
          <w:szCs w:val="28"/>
        </w:rPr>
        <w:t>производится</w:t>
      </w:r>
      <w:r w:rsidRPr="006B1033">
        <w:rPr>
          <w:color w:val="000000"/>
          <w:sz w:val="28"/>
          <w:szCs w:val="28"/>
        </w:rPr>
        <w:t xml:space="preserve"> его среднестатистическая оценка, которая публикуется на официальном сайте федерального органа исполнительной власти, уполномоченного на решение задач </w:t>
      </w:r>
      <w:r w:rsidR="00444EF3">
        <w:rPr>
          <w:color w:val="000000"/>
          <w:sz w:val="28"/>
          <w:szCs w:val="28"/>
        </w:rPr>
        <w:br/>
      </w:r>
      <w:r w:rsidRPr="006B1033">
        <w:rPr>
          <w:color w:val="000000"/>
          <w:sz w:val="28"/>
          <w:szCs w:val="28"/>
        </w:rPr>
        <w:t xml:space="preserve">в области пожарной безопасности в </w:t>
      </w:r>
      <w:r w:rsidR="00926183">
        <w:rPr>
          <w:color w:val="000000"/>
          <w:sz w:val="28"/>
          <w:szCs w:val="28"/>
        </w:rPr>
        <w:t>информационно-телекоммуникационной сети Интернет</w:t>
      </w:r>
      <w:r w:rsidRPr="006B1033">
        <w:rPr>
          <w:color w:val="000000"/>
          <w:sz w:val="28"/>
          <w:szCs w:val="28"/>
        </w:rPr>
        <w:t>.</w:t>
      </w:r>
    </w:p>
    <w:p w:rsidR="00E96F61" w:rsidRPr="003B0C6F" w:rsidRDefault="006B1033" w:rsidP="00FF6875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C6F">
        <w:rPr>
          <w:rFonts w:ascii="Times New Roman" w:hAnsi="Times New Roman"/>
          <w:sz w:val="28"/>
          <w:szCs w:val="28"/>
        </w:rPr>
        <w:t>8. </w:t>
      </w:r>
      <w:r w:rsidR="00E96F61" w:rsidRPr="003B0C6F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E96F61" w:rsidRPr="003B0C6F">
        <w:rPr>
          <w:rFonts w:ascii="Times New Roman" w:hAnsi="Times New Roman"/>
          <w:sz w:val="28"/>
          <w:szCs w:val="28"/>
        </w:rPr>
        <w:t>целях</w:t>
      </w:r>
      <w:proofErr w:type="gramEnd"/>
      <w:r w:rsidR="00E96F61" w:rsidRPr="003B0C6F">
        <w:rPr>
          <w:rFonts w:ascii="Times New Roman" w:hAnsi="Times New Roman"/>
          <w:sz w:val="28"/>
          <w:szCs w:val="28"/>
        </w:rPr>
        <w:t xml:space="preserve"> </w:t>
      </w:r>
      <w:r w:rsidR="00C22DB2" w:rsidRPr="003B0C6F">
        <w:rPr>
          <w:rFonts w:ascii="Times New Roman" w:hAnsi="Times New Roman"/>
          <w:sz w:val="28"/>
          <w:szCs w:val="28"/>
        </w:rPr>
        <w:t xml:space="preserve">определения категории риска для каждого </w:t>
      </w:r>
      <w:r w:rsidR="00E96F61" w:rsidRPr="003B0C6F">
        <w:rPr>
          <w:rFonts w:ascii="Times New Roman" w:hAnsi="Times New Roman"/>
          <w:sz w:val="28"/>
          <w:szCs w:val="28"/>
        </w:rPr>
        <w:t>объект</w:t>
      </w:r>
      <w:r w:rsidR="0066531B" w:rsidRPr="003B0C6F">
        <w:rPr>
          <w:rFonts w:ascii="Times New Roman" w:hAnsi="Times New Roman"/>
          <w:sz w:val="28"/>
          <w:szCs w:val="28"/>
        </w:rPr>
        <w:t>а</w:t>
      </w:r>
      <w:r w:rsidR="00E96F61" w:rsidRPr="003B0C6F">
        <w:rPr>
          <w:rFonts w:ascii="Times New Roman" w:hAnsi="Times New Roman"/>
          <w:sz w:val="28"/>
          <w:szCs w:val="28"/>
        </w:rPr>
        <w:t xml:space="preserve"> защиты</w:t>
      </w:r>
      <w:r w:rsidR="0066531B" w:rsidRPr="003B0C6F">
        <w:rPr>
          <w:rFonts w:ascii="Times New Roman" w:hAnsi="Times New Roman"/>
          <w:sz w:val="28"/>
          <w:szCs w:val="28"/>
        </w:rPr>
        <w:t xml:space="preserve"> из группы </w:t>
      </w:r>
      <w:r w:rsidR="00E34B3E" w:rsidRPr="00E34B3E">
        <w:rPr>
          <w:rFonts w:ascii="Times New Roman" w:hAnsi="Times New Roman"/>
          <w:sz w:val="28"/>
          <w:szCs w:val="28"/>
        </w:rPr>
        <w:t>объектов защиты, отнесенных к определенной категории риска,</w:t>
      </w:r>
      <w:r w:rsidR="00E34B3E">
        <w:rPr>
          <w:rFonts w:ascii="Times New Roman" w:hAnsi="Times New Roman"/>
          <w:b/>
          <w:sz w:val="28"/>
          <w:szCs w:val="28"/>
        </w:rPr>
        <w:t xml:space="preserve"> </w:t>
      </w:r>
      <w:r w:rsidR="00E96F61" w:rsidRPr="003B0C6F">
        <w:rPr>
          <w:rFonts w:ascii="Times New Roman" w:hAnsi="Times New Roman"/>
          <w:sz w:val="28"/>
          <w:szCs w:val="28"/>
        </w:rPr>
        <w:t>либо для принятия решения об изменении ранее присвоенной объекту защиты категории риска</w:t>
      </w:r>
      <w:r w:rsidR="00A7723C">
        <w:rPr>
          <w:rFonts w:ascii="Times New Roman" w:hAnsi="Times New Roman"/>
          <w:sz w:val="28"/>
          <w:szCs w:val="28"/>
        </w:rPr>
        <w:t xml:space="preserve"> </w:t>
      </w:r>
      <w:r w:rsidR="00E96F61" w:rsidRPr="003B0C6F">
        <w:rPr>
          <w:rFonts w:ascii="Times New Roman" w:hAnsi="Times New Roman"/>
          <w:sz w:val="28"/>
          <w:szCs w:val="28"/>
        </w:rPr>
        <w:t xml:space="preserve">определяется индекс индивидуализации подконтрольного </w:t>
      </w:r>
      <w:r w:rsidR="00E96F61" w:rsidRPr="007B47CC">
        <w:rPr>
          <w:rFonts w:ascii="Times New Roman" w:hAnsi="Times New Roman"/>
          <w:sz w:val="28"/>
          <w:szCs w:val="28"/>
        </w:rPr>
        <w:t>лица</w:t>
      </w:r>
      <w:r w:rsidR="00E96F61" w:rsidRPr="003B0C6F">
        <w:rPr>
          <w:rFonts w:ascii="Times New Roman" w:hAnsi="Times New Roman"/>
          <w:sz w:val="28"/>
          <w:szCs w:val="28"/>
        </w:rPr>
        <w:t>.</w:t>
      </w:r>
    </w:p>
    <w:p w:rsidR="00E96F61" w:rsidRDefault="006B1033" w:rsidP="0015055B">
      <w:pPr>
        <w:pStyle w:val="ConsPlusNormal"/>
        <w:spacing w:line="300" w:lineRule="auto"/>
        <w:ind w:firstLine="709"/>
        <w:jc w:val="both"/>
        <w:outlineLvl w:val="1"/>
        <w:rPr>
          <w:sz w:val="28"/>
          <w:szCs w:val="28"/>
        </w:rPr>
      </w:pPr>
      <w:r w:rsidRPr="009070C4">
        <w:rPr>
          <w:sz w:val="28"/>
          <w:szCs w:val="28"/>
        </w:rPr>
        <w:t>9</w:t>
      </w:r>
      <w:r w:rsidR="00E96F61" w:rsidRPr="009070C4">
        <w:rPr>
          <w:sz w:val="28"/>
          <w:szCs w:val="28"/>
        </w:rPr>
        <w:t>. Индекс индивидуализации подконтрольного лица определяется орган</w:t>
      </w:r>
      <w:r w:rsidR="00F6482D">
        <w:rPr>
          <w:sz w:val="28"/>
          <w:szCs w:val="28"/>
        </w:rPr>
        <w:t>ом</w:t>
      </w:r>
      <w:r w:rsidR="00E96F61" w:rsidRPr="009070C4">
        <w:rPr>
          <w:sz w:val="28"/>
          <w:szCs w:val="28"/>
        </w:rPr>
        <w:t xml:space="preserve"> государственного пожарного надзора, к компетенции которого отнесено принятие решения о присвоении объекту защиты определенной категории риска. </w:t>
      </w:r>
      <w:r w:rsidR="00E96F61" w:rsidRPr="001211F8">
        <w:rPr>
          <w:sz w:val="28"/>
          <w:szCs w:val="28"/>
        </w:rPr>
        <w:t>Исходны</w:t>
      </w:r>
      <w:r w:rsidR="003B0C6F" w:rsidRPr="001211F8">
        <w:rPr>
          <w:sz w:val="28"/>
          <w:szCs w:val="28"/>
        </w:rPr>
        <w:t>е</w:t>
      </w:r>
      <w:r w:rsidR="00E96F61" w:rsidRPr="001211F8">
        <w:rPr>
          <w:sz w:val="28"/>
          <w:szCs w:val="28"/>
        </w:rPr>
        <w:t xml:space="preserve"> данны</w:t>
      </w:r>
      <w:r w:rsidR="00F6482D" w:rsidRPr="001211F8">
        <w:rPr>
          <w:sz w:val="28"/>
          <w:szCs w:val="28"/>
        </w:rPr>
        <w:t>е</w:t>
      </w:r>
      <w:r w:rsidR="00E96F61" w:rsidRPr="001211F8">
        <w:rPr>
          <w:sz w:val="28"/>
          <w:szCs w:val="28"/>
        </w:rPr>
        <w:t xml:space="preserve"> для расчета индекса индивидуализации подконтрольного лица </w:t>
      </w:r>
      <w:r w:rsidR="001211F8">
        <w:rPr>
          <w:sz w:val="28"/>
          <w:szCs w:val="28"/>
        </w:rPr>
        <w:t>определяются</w:t>
      </w:r>
      <w:r w:rsidR="00E34B3E" w:rsidRPr="001211F8">
        <w:rPr>
          <w:sz w:val="28"/>
          <w:szCs w:val="28"/>
        </w:rPr>
        <w:t xml:space="preserve"> </w:t>
      </w:r>
      <w:r w:rsidR="00603C39" w:rsidRPr="001211F8">
        <w:rPr>
          <w:sz w:val="28"/>
          <w:szCs w:val="28"/>
        </w:rPr>
        <w:t>на основ</w:t>
      </w:r>
      <w:r w:rsidR="001211F8">
        <w:rPr>
          <w:sz w:val="28"/>
          <w:szCs w:val="28"/>
        </w:rPr>
        <w:t>е</w:t>
      </w:r>
      <w:r w:rsidR="00603C39" w:rsidRPr="001211F8">
        <w:rPr>
          <w:sz w:val="28"/>
          <w:szCs w:val="28"/>
        </w:rPr>
        <w:t xml:space="preserve"> </w:t>
      </w:r>
      <w:r w:rsidR="00E96F61" w:rsidRPr="001211F8">
        <w:rPr>
          <w:sz w:val="28"/>
          <w:szCs w:val="28"/>
        </w:rPr>
        <w:t>информаци</w:t>
      </w:r>
      <w:r w:rsidR="00603C39" w:rsidRPr="001211F8">
        <w:rPr>
          <w:sz w:val="28"/>
          <w:szCs w:val="28"/>
        </w:rPr>
        <w:t>и</w:t>
      </w:r>
      <w:r w:rsidR="00E96F61" w:rsidRPr="001211F8">
        <w:rPr>
          <w:sz w:val="28"/>
          <w:szCs w:val="28"/>
        </w:rPr>
        <w:t xml:space="preserve"> о</w:t>
      </w:r>
      <w:r w:rsidR="001211F8">
        <w:rPr>
          <w:sz w:val="28"/>
          <w:szCs w:val="28"/>
        </w:rPr>
        <w:t>б</w:t>
      </w:r>
      <w:r w:rsidR="00E34B3E" w:rsidRPr="001211F8">
        <w:rPr>
          <w:sz w:val="28"/>
          <w:szCs w:val="28"/>
        </w:rPr>
        <w:t xml:space="preserve"> </w:t>
      </w:r>
      <w:r w:rsidR="00E96F61" w:rsidRPr="001211F8">
        <w:rPr>
          <w:sz w:val="28"/>
          <w:szCs w:val="28"/>
        </w:rPr>
        <w:t>объекте защиты</w:t>
      </w:r>
      <w:r w:rsidR="000C0666" w:rsidRPr="001211F8">
        <w:rPr>
          <w:sz w:val="28"/>
          <w:szCs w:val="28"/>
        </w:rPr>
        <w:t>,</w:t>
      </w:r>
      <w:r w:rsidR="00603C39" w:rsidRPr="001211F8">
        <w:rPr>
          <w:sz w:val="28"/>
          <w:szCs w:val="28"/>
        </w:rPr>
        <w:t xml:space="preserve"> имеющ</w:t>
      </w:r>
      <w:r w:rsidR="001211F8">
        <w:rPr>
          <w:sz w:val="28"/>
          <w:szCs w:val="28"/>
        </w:rPr>
        <w:t>иеся</w:t>
      </w:r>
      <w:r w:rsidR="00603C39" w:rsidRPr="001211F8">
        <w:rPr>
          <w:sz w:val="28"/>
          <w:szCs w:val="28"/>
        </w:rPr>
        <w:t xml:space="preserve"> в распоряжении</w:t>
      </w:r>
      <w:r w:rsidR="00E96F61" w:rsidRPr="001211F8">
        <w:rPr>
          <w:sz w:val="28"/>
          <w:szCs w:val="28"/>
        </w:rPr>
        <w:t xml:space="preserve"> орган</w:t>
      </w:r>
      <w:r w:rsidR="00603C39" w:rsidRPr="001211F8">
        <w:rPr>
          <w:sz w:val="28"/>
          <w:szCs w:val="28"/>
        </w:rPr>
        <w:t>а</w:t>
      </w:r>
      <w:r w:rsidR="00E96F61" w:rsidRPr="001211F8">
        <w:rPr>
          <w:sz w:val="28"/>
          <w:szCs w:val="28"/>
        </w:rPr>
        <w:t xml:space="preserve"> </w:t>
      </w:r>
      <w:r w:rsidR="00E96F61" w:rsidRPr="001211F8">
        <w:rPr>
          <w:sz w:val="28"/>
          <w:szCs w:val="28"/>
        </w:rPr>
        <w:lastRenderedPageBreak/>
        <w:t>государственного пожарного надзора</w:t>
      </w:r>
      <w:r w:rsidR="000018FF" w:rsidRPr="001211F8">
        <w:rPr>
          <w:sz w:val="28"/>
          <w:szCs w:val="28"/>
        </w:rPr>
        <w:t>.</w:t>
      </w:r>
    </w:p>
    <w:p w:rsidR="0015055B" w:rsidRDefault="0015055B" w:rsidP="0015055B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При наличии </w:t>
      </w:r>
      <w:r>
        <w:rPr>
          <w:rFonts w:ascii="Times New Roman" w:eastAsia="Calibri" w:hAnsi="Times New Roman"/>
          <w:sz w:val="28"/>
          <w:szCs w:val="28"/>
        </w:rPr>
        <w:t>оснований</w:t>
      </w:r>
      <w:bookmarkStart w:id="0" w:name="_GoBack"/>
      <w:bookmarkEnd w:id="0"/>
      <w:r>
        <w:rPr>
          <w:rFonts w:ascii="Times New Roman" w:eastAsia="Calibri" w:hAnsi="Times New Roman"/>
          <w:sz w:val="28"/>
          <w:szCs w:val="28"/>
        </w:rPr>
        <w:t>, позволяющих отнести объект защиты к различным категориям риска, подлежат применению критерии, относящие объект защиты к более высокой категории риска.</w:t>
      </w:r>
    </w:p>
    <w:p w:rsidR="00165138" w:rsidRDefault="000018FF" w:rsidP="0015055B">
      <w:pPr>
        <w:pStyle w:val="a0"/>
        <w:spacing w:line="300" w:lineRule="auto"/>
        <w:rPr>
          <w:szCs w:val="28"/>
        </w:rPr>
      </w:pPr>
      <w:r>
        <w:rPr>
          <w:szCs w:val="28"/>
        </w:rPr>
        <w:t>1</w:t>
      </w:r>
      <w:r w:rsidR="00601099">
        <w:rPr>
          <w:szCs w:val="28"/>
        </w:rPr>
        <w:t>0</w:t>
      </w:r>
      <w:r>
        <w:rPr>
          <w:szCs w:val="28"/>
        </w:rPr>
        <w:t>. </w:t>
      </w:r>
      <w:r w:rsidR="00165138">
        <w:rPr>
          <w:szCs w:val="28"/>
        </w:rPr>
        <w:t>Индекс</w:t>
      </w:r>
      <w:r w:rsidR="00A7723C">
        <w:rPr>
          <w:szCs w:val="28"/>
        </w:rPr>
        <w:t xml:space="preserve"> </w:t>
      </w:r>
      <w:r w:rsidR="00165138">
        <w:rPr>
          <w:szCs w:val="28"/>
        </w:rPr>
        <w:t>индивидуализации</w:t>
      </w:r>
      <w:r w:rsidR="00EF4EE9">
        <w:rPr>
          <w:szCs w:val="28"/>
        </w:rPr>
        <w:t xml:space="preserve"> </w:t>
      </w:r>
      <w:r w:rsidR="00165138">
        <w:rPr>
          <w:szCs w:val="28"/>
        </w:rPr>
        <w:t xml:space="preserve">подконтрольного лица представляет собой показатель, получаемый в результате обработки данных об </w:t>
      </w:r>
      <w:r w:rsidR="00165138" w:rsidRPr="001D4F08">
        <w:rPr>
          <w:szCs w:val="28"/>
        </w:rPr>
        <w:t>индивидуальны</w:t>
      </w:r>
      <w:r w:rsidR="00165138">
        <w:rPr>
          <w:szCs w:val="28"/>
        </w:rPr>
        <w:t>х</w:t>
      </w:r>
      <w:r w:rsidR="00A7723C">
        <w:rPr>
          <w:szCs w:val="28"/>
        </w:rPr>
        <w:t xml:space="preserve"> </w:t>
      </w:r>
      <w:r w:rsidR="001B47EF" w:rsidRPr="00444EF3">
        <w:rPr>
          <w:color w:val="000000" w:themeColor="text1"/>
          <w:szCs w:val="28"/>
        </w:rPr>
        <w:t>социально-экономических</w:t>
      </w:r>
      <w:r w:rsidR="00A7723C" w:rsidRPr="00444EF3">
        <w:rPr>
          <w:color w:val="000000" w:themeColor="text1"/>
          <w:szCs w:val="28"/>
        </w:rPr>
        <w:t xml:space="preserve"> </w:t>
      </w:r>
      <w:r w:rsidR="00165138">
        <w:rPr>
          <w:szCs w:val="28"/>
        </w:rPr>
        <w:t>характеристиках</w:t>
      </w:r>
      <w:r w:rsidR="00A7723C">
        <w:rPr>
          <w:szCs w:val="28"/>
        </w:rPr>
        <w:t xml:space="preserve"> </w:t>
      </w:r>
      <w:r w:rsidR="00165138">
        <w:rPr>
          <w:szCs w:val="28"/>
        </w:rPr>
        <w:t xml:space="preserve">объекта защиты – </w:t>
      </w:r>
      <w:r w:rsidR="00165138" w:rsidRPr="00165138">
        <w:rPr>
          <w:szCs w:val="28"/>
        </w:rPr>
        <w:t>индикаторов риска причинения вреда (ущерба),</w:t>
      </w:r>
      <w:r w:rsidR="00165138">
        <w:rPr>
          <w:szCs w:val="28"/>
        </w:rPr>
        <w:t xml:space="preserve"> оказывающих влияние на уровень обеспечения его пожарной безопасности, </w:t>
      </w:r>
      <w:r w:rsidR="00165138" w:rsidRPr="00D67124">
        <w:rPr>
          <w:szCs w:val="28"/>
        </w:rPr>
        <w:t xml:space="preserve">а также </w:t>
      </w:r>
      <w:r w:rsidR="00165138" w:rsidRPr="00165138">
        <w:rPr>
          <w:szCs w:val="28"/>
        </w:rPr>
        <w:t>критериев добросовестности</w:t>
      </w:r>
      <w:r w:rsidR="00165138">
        <w:rPr>
          <w:szCs w:val="28"/>
        </w:rPr>
        <w:t xml:space="preserve"> подконтрольного лица</w:t>
      </w:r>
      <w:r w:rsidR="00165138" w:rsidRPr="00D67124">
        <w:rPr>
          <w:szCs w:val="28"/>
        </w:rPr>
        <w:t>,</w:t>
      </w:r>
      <w:r w:rsidR="00165138">
        <w:rPr>
          <w:szCs w:val="28"/>
        </w:rPr>
        <w:t xml:space="preserve"> характеризующих вероятность несоблюдения на объекте защиты обязательных требований пожарной безопасности.</w:t>
      </w:r>
    </w:p>
    <w:p w:rsidR="00165138" w:rsidRPr="005323F2" w:rsidRDefault="00601099" w:rsidP="00FF6875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11. </w:t>
      </w:r>
      <w:r w:rsidR="00165138" w:rsidRPr="00725C88">
        <w:rPr>
          <w:rFonts w:ascii="Times New Roman" w:hAnsi="Times New Roman"/>
          <w:sz w:val="28"/>
          <w:szCs w:val="28"/>
        </w:rPr>
        <w:t xml:space="preserve">Индекс индивидуализации подконтрольного лица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инд</m:t>
            </m:r>
          </m:sub>
        </m:sSub>
      </m:oMath>
      <w:r w:rsidR="00EF4EE9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="00165138">
        <w:rPr>
          <w:rFonts w:ascii="Times New Roman" w:hAnsi="Times New Roman"/>
          <w:sz w:val="28"/>
          <w:szCs w:val="28"/>
        </w:rPr>
        <w:t xml:space="preserve">для каждого объекта защиты </w:t>
      </w:r>
      <w:r w:rsidR="00CF1DB3">
        <w:rPr>
          <w:rFonts w:ascii="Times New Roman" w:hAnsi="Times New Roman"/>
          <w:sz w:val="28"/>
          <w:szCs w:val="28"/>
        </w:rPr>
        <w:t>определяется</w:t>
      </w:r>
      <w:r w:rsidR="00165138">
        <w:rPr>
          <w:rFonts w:ascii="Times New Roman" w:hAnsi="Times New Roman"/>
          <w:sz w:val="28"/>
          <w:szCs w:val="28"/>
        </w:rPr>
        <w:t xml:space="preserve"> по формуле</w:t>
      </w:r>
      <w:r w:rsidR="0098380E">
        <w:rPr>
          <w:rFonts w:ascii="Times New Roman" w:hAnsi="Times New Roman"/>
          <w:sz w:val="28"/>
          <w:szCs w:val="28"/>
        </w:rPr>
        <w:t>:</w:t>
      </w:r>
    </w:p>
    <w:p w:rsidR="00A54EC8" w:rsidRPr="005323F2" w:rsidRDefault="00AB35D7" w:rsidP="001211F8">
      <w:pPr>
        <w:spacing w:after="0" w:line="300" w:lineRule="auto"/>
        <w:ind w:firstLine="709"/>
        <w:jc w:val="center"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инд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j=1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рпв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</m:e>
          </m:nary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крд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165138" w:rsidRPr="00480289" w:rsidRDefault="00165138" w:rsidP="00FF6875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3F2">
        <w:rPr>
          <w:rFonts w:ascii="Times New Roman" w:hAnsi="Times New Roman"/>
          <w:sz w:val="28"/>
          <w:szCs w:val="28"/>
        </w:rPr>
        <w:t>где</w:t>
      </w:r>
      <w:r w:rsidR="001211F8">
        <w:rPr>
          <w:rFonts w:ascii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рпв</m:t>
            </m:r>
          </m:sub>
        </m:sSub>
      </m:oMath>
      <w:r w:rsidRPr="005323F2">
        <w:rPr>
          <w:rFonts w:ascii="Times New Roman" w:hAnsi="Times New Roman"/>
          <w:sz w:val="28"/>
          <w:szCs w:val="28"/>
        </w:rPr>
        <w:t xml:space="preserve"> – индикаторы риска причинения вреда (ущерба), отражающие индивидуальны</w:t>
      </w:r>
      <w:r w:rsidR="00677A3C">
        <w:rPr>
          <w:rFonts w:ascii="Times New Roman" w:hAnsi="Times New Roman"/>
          <w:sz w:val="28"/>
          <w:szCs w:val="28"/>
        </w:rPr>
        <w:t>е характеристики объекта защиты</w:t>
      </w:r>
      <w:r w:rsidR="00480289" w:rsidRPr="00480289">
        <w:rPr>
          <w:rFonts w:ascii="Times New Roman" w:hAnsi="Times New Roman"/>
          <w:sz w:val="28"/>
          <w:szCs w:val="28"/>
        </w:rPr>
        <w:t>;</w:t>
      </w:r>
    </w:p>
    <w:p w:rsidR="00165138" w:rsidRPr="005323F2" w:rsidRDefault="00165138" w:rsidP="00FF6875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3F2">
        <w:rPr>
          <w:rFonts w:ascii="Times New Roman" w:hAnsi="Times New Roman"/>
          <w:i/>
          <w:sz w:val="28"/>
          <w:szCs w:val="28"/>
        </w:rPr>
        <w:t>М</w:t>
      </w:r>
      <w:r w:rsidRPr="005323F2">
        <w:rPr>
          <w:rFonts w:ascii="Times New Roman" w:hAnsi="Times New Roman"/>
          <w:sz w:val="28"/>
          <w:szCs w:val="28"/>
        </w:rPr>
        <w:t xml:space="preserve"> – общее количество учтенных индикаторов риска причинения вреда (ущерба); </w:t>
      </w:r>
    </w:p>
    <w:p w:rsidR="00480289" w:rsidRPr="00480289" w:rsidRDefault="00AB35D7" w:rsidP="00480289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крд</m:t>
            </m:r>
          </m:sub>
        </m:sSub>
      </m:oMath>
      <w:r w:rsidR="00480289" w:rsidRPr="00480289">
        <w:rPr>
          <w:rFonts w:ascii="Times New Roman" w:hAnsi="Times New Roman"/>
          <w:sz w:val="28"/>
          <w:szCs w:val="28"/>
        </w:rPr>
        <w:t xml:space="preserve"> </w:t>
      </w:r>
      <w:r w:rsidR="00165138" w:rsidRPr="005323F2">
        <w:rPr>
          <w:rFonts w:ascii="Times New Roman" w:hAnsi="Times New Roman"/>
          <w:sz w:val="28"/>
          <w:szCs w:val="28"/>
        </w:rPr>
        <w:t>– критерии добросовестности, характеризующие вероятность несоблюдения на объекте защиты обязательных т</w:t>
      </w:r>
      <w:r w:rsidR="00480289">
        <w:rPr>
          <w:rFonts w:ascii="Times New Roman" w:hAnsi="Times New Roman"/>
          <w:sz w:val="28"/>
          <w:szCs w:val="28"/>
        </w:rPr>
        <w:t>ребований пожарной безопасност</w:t>
      </w:r>
      <w:r w:rsidR="00677A3C">
        <w:rPr>
          <w:rFonts w:ascii="Times New Roman" w:hAnsi="Times New Roman"/>
          <w:sz w:val="28"/>
          <w:szCs w:val="28"/>
        </w:rPr>
        <w:t>и</w:t>
      </w:r>
      <w:r w:rsidR="00480289" w:rsidRPr="00480289">
        <w:rPr>
          <w:rFonts w:ascii="Times New Roman" w:hAnsi="Times New Roman"/>
          <w:sz w:val="28"/>
          <w:szCs w:val="28"/>
        </w:rPr>
        <w:t>;</w:t>
      </w:r>
    </w:p>
    <w:p w:rsidR="00165138" w:rsidRPr="005323F2" w:rsidRDefault="00165138" w:rsidP="00FF6875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3F2">
        <w:rPr>
          <w:rFonts w:ascii="Times New Roman" w:hAnsi="Times New Roman"/>
          <w:i/>
          <w:sz w:val="28"/>
          <w:szCs w:val="28"/>
          <w:lang w:val="en-US"/>
        </w:rPr>
        <w:t>N</w:t>
      </w:r>
      <w:r w:rsidR="006E32D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32D6">
        <w:rPr>
          <w:rFonts w:ascii="Times New Roman" w:hAnsi="Times New Roman"/>
          <w:sz w:val="28"/>
          <w:szCs w:val="28"/>
        </w:rPr>
        <w:t>–</w:t>
      </w:r>
      <w:r w:rsidR="00705E8A">
        <w:rPr>
          <w:rFonts w:ascii="Times New Roman" w:hAnsi="Times New Roman"/>
          <w:sz w:val="28"/>
          <w:szCs w:val="28"/>
        </w:rPr>
        <w:t xml:space="preserve"> </w:t>
      </w:r>
      <w:r w:rsidR="0000059F">
        <w:rPr>
          <w:rFonts w:ascii="Times New Roman" w:hAnsi="Times New Roman"/>
          <w:sz w:val="28"/>
          <w:szCs w:val="28"/>
        </w:rPr>
        <w:t xml:space="preserve"> </w:t>
      </w:r>
      <w:r w:rsidRPr="005323F2">
        <w:rPr>
          <w:rFonts w:ascii="Times New Roman" w:hAnsi="Times New Roman"/>
          <w:sz w:val="28"/>
          <w:szCs w:val="28"/>
        </w:rPr>
        <w:t>общее</w:t>
      </w:r>
      <w:proofErr w:type="gramEnd"/>
      <w:r w:rsidRPr="005323F2">
        <w:rPr>
          <w:rFonts w:ascii="Times New Roman" w:hAnsi="Times New Roman"/>
          <w:sz w:val="28"/>
          <w:szCs w:val="28"/>
        </w:rPr>
        <w:t xml:space="preserve"> </w:t>
      </w:r>
      <w:r w:rsidR="0000059F">
        <w:rPr>
          <w:rFonts w:ascii="Times New Roman" w:hAnsi="Times New Roman"/>
          <w:sz w:val="28"/>
          <w:szCs w:val="28"/>
        </w:rPr>
        <w:t xml:space="preserve"> </w:t>
      </w:r>
      <w:r w:rsidRPr="005323F2">
        <w:rPr>
          <w:rFonts w:ascii="Times New Roman" w:hAnsi="Times New Roman"/>
          <w:sz w:val="28"/>
          <w:szCs w:val="28"/>
        </w:rPr>
        <w:t>количество критериев добросовестности.</w:t>
      </w:r>
    </w:p>
    <w:p w:rsidR="008D77DD" w:rsidRPr="000018FF" w:rsidRDefault="008D77DD" w:rsidP="008D77DD">
      <w:pPr>
        <w:pStyle w:val="ConsPlusNormal"/>
        <w:spacing w:line="300" w:lineRule="auto"/>
        <w:ind w:firstLine="709"/>
        <w:jc w:val="both"/>
        <w:rPr>
          <w:sz w:val="28"/>
          <w:szCs w:val="28"/>
        </w:rPr>
      </w:pPr>
      <w:r w:rsidRPr="000018FF">
        <w:rPr>
          <w:sz w:val="28"/>
          <w:szCs w:val="28"/>
        </w:rPr>
        <w:t>1</w:t>
      </w:r>
      <w:r w:rsidR="00601099">
        <w:rPr>
          <w:sz w:val="28"/>
          <w:szCs w:val="28"/>
        </w:rPr>
        <w:t>2</w:t>
      </w:r>
      <w:r w:rsidRPr="000018FF">
        <w:rPr>
          <w:sz w:val="28"/>
          <w:szCs w:val="28"/>
        </w:rPr>
        <w:t xml:space="preserve">. В зависимости от значения индекса индивидуализации подконтрольного лица </w:t>
      </w:r>
      <w:r>
        <w:rPr>
          <w:sz w:val="28"/>
          <w:szCs w:val="28"/>
        </w:rPr>
        <w:t xml:space="preserve">органом государственного пожарного надзора </w:t>
      </w:r>
      <w:r w:rsidRPr="000018FF">
        <w:rPr>
          <w:sz w:val="28"/>
          <w:szCs w:val="28"/>
        </w:rPr>
        <w:t xml:space="preserve">категория риска </w:t>
      </w:r>
      <w:r>
        <w:rPr>
          <w:sz w:val="28"/>
          <w:szCs w:val="28"/>
        </w:rPr>
        <w:t xml:space="preserve">конкретного </w:t>
      </w:r>
      <w:r w:rsidRPr="000018FF">
        <w:rPr>
          <w:sz w:val="28"/>
          <w:szCs w:val="28"/>
        </w:rPr>
        <w:t>объект</w:t>
      </w:r>
      <w:r>
        <w:rPr>
          <w:sz w:val="28"/>
          <w:szCs w:val="28"/>
        </w:rPr>
        <w:t>а</w:t>
      </w:r>
      <w:r w:rsidRPr="000018FF">
        <w:rPr>
          <w:sz w:val="28"/>
          <w:szCs w:val="28"/>
        </w:rPr>
        <w:t xml:space="preserve"> защиты может быть изменена на более высокую или более низкую категорию риска</w:t>
      </w:r>
      <w:r>
        <w:rPr>
          <w:sz w:val="28"/>
          <w:szCs w:val="28"/>
        </w:rPr>
        <w:t xml:space="preserve"> с учетом значений </w:t>
      </w:r>
      <w:r w:rsidRPr="006B1033">
        <w:rPr>
          <w:sz w:val="28"/>
          <w:szCs w:val="28"/>
        </w:rPr>
        <w:t>уровн</w:t>
      </w:r>
      <w:r>
        <w:rPr>
          <w:sz w:val="28"/>
          <w:szCs w:val="28"/>
        </w:rPr>
        <w:t>ей</w:t>
      </w:r>
      <w:r w:rsidRPr="006B1033">
        <w:rPr>
          <w:sz w:val="28"/>
          <w:szCs w:val="28"/>
        </w:rPr>
        <w:t xml:space="preserve"> тяжести потенциальных негативных последствий пожара</w:t>
      </w:r>
      <w:r>
        <w:rPr>
          <w:sz w:val="28"/>
          <w:szCs w:val="28"/>
        </w:rPr>
        <w:t>,</w:t>
      </w:r>
      <w:r w:rsidR="00E34B3E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установленных пунктом 6 настоящего приложения</w:t>
      </w:r>
      <w:r w:rsidRPr="000018FF">
        <w:rPr>
          <w:sz w:val="28"/>
          <w:szCs w:val="28"/>
        </w:rPr>
        <w:t>.</w:t>
      </w:r>
    </w:p>
    <w:p w:rsidR="008D77DD" w:rsidRDefault="008D77DD" w:rsidP="008D77DD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8FF">
        <w:rPr>
          <w:rFonts w:ascii="Times New Roman" w:hAnsi="Times New Roman"/>
          <w:sz w:val="28"/>
          <w:szCs w:val="28"/>
        </w:rPr>
        <w:t>1</w:t>
      </w:r>
      <w:r w:rsidR="00601099">
        <w:rPr>
          <w:rFonts w:ascii="Times New Roman" w:hAnsi="Times New Roman"/>
          <w:sz w:val="28"/>
          <w:szCs w:val="28"/>
        </w:rPr>
        <w:t>3</w:t>
      </w:r>
      <w:r w:rsidRPr="000018FF">
        <w:rPr>
          <w:rFonts w:ascii="Times New Roman" w:hAnsi="Times New Roman"/>
          <w:sz w:val="28"/>
          <w:szCs w:val="28"/>
        </w:rPr>
        <w:t>. Основанием для принятия решения об изменении присвоенной объекту защиты категории риска является значение показателя тяжести потенциальных негативных последствий, полученное с учетом индекса индивидуализации подконтрольного лица, как сумма базового значения показателя тяжести потенциальных негативных последствий и значения индекса индивидуализации подконтрольного лица.</w:t>
      </w:r>
    </w:p>
    <w:p w:rsidR="00165138" w:rsidRPr="005323F2" w:rsidRDefault="00601099" w:rsidP="00FF6875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14. </w:t>
      </w:r>
      <w:r w:rsidR="00165138" w:rsidRPr="005323F2">
        <w:rPr>
          <w:rFonts w:ascii="Times New Roman" w:hAnsi="Times New Roman"/>
          <w:sz w:val="28"/>
          <w:szCs w:val="28"/>
        </w:rPr>
        <w:t xml:space="preserve">Показатель тяжести потенциальных негативных последствий пожара с учетом индекса индивидуализации подконтрольного лица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г.т.инд</m:t>
            </m:r>
          </m:sub>
        </m:sSub>
      </m:oMath>
      <w:r w:rsidR="00165138" w:rsidRPr="005323F2">
        <w:rPr>
          <w:rFonts w:ascii="Times New Roman" w:hAnsi="Times New Roman"/>
          <w:sz w:val="28"/>
          <w:szCs w:val="28"/>
        </w:rPr>
        <w:t xml:space="preserve"> определяется по формуле</w:t>
      </w:r>
      <w:r w:rsidR="0098380E">
        <w:rPr>
          <w:rFonts w:ascii="Times New Roman" w:hAnsi="Times New Roman"/>
          <w:sz w:val="28"/>
          <w:szCs w:val="28"/>
        </w:rPr>
        <w:t>:</w:t>
      </w:r>
    </w:p>
    <w:p w:rsidR="00480289" w:rsidRPr="005323F2" w:rsidRDefault="00AB35D7" w:rsidP="001211F8">
      <w:pPr>
        <w:spacing w:after="0" w:line="300" w:lineRule="auto"/>
        <w:ind w:firstLine="709"/>
        <w:jc w:val="center"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г.т.инд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г.т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инд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165138" w:rsidRPr="005323F2" w:rsidRDefault="00165138" w:rsidP="00FF6875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3F2">
        <w:rPr>
          <w:rFonts w:ascii="Times New Roman" w:hAnsi="Times New Roman"/>
          <w:sz w:val="28"/>
          <w:szCs w:val="28"/>
        </w:rPr>
        <w:t>где</w:t>
      </w:r>
      <w:r w:rsidR="001211F8">
        <w:rPr>
          <w:rFonts w:ascii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г.т</m:t>
            </m:r>
          </m:sub>
        </m:sSub>
      </m:oMath>
      <w:r w:rsidRPr="005323F2">
        <w:rPr>
          <w:rFonts w:ascii="Times New Roman" w:hAnsi="Times New Roman"/>
          <w:sz w:val="28"/>
          <w:szCs w:val="28"/>
        </w:rPr>
        <w:t xml:space="preserve"> – базовый показатель тяжести потенциальных негативных последствий пожара;</w:t>
      </w:r>
    </w:p>
    <w:p w:rsidR="00165138" w:rsidRPr="005323F2" w:rsidRDefault="00AB35D7" w:rsidP="00FF6875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инд</m:t>
            </m:r>
          </m:sub>
        </m:sSub>
      </m:oMath>
      <w:r w:rsidR="00165138" w:rsidRPr="005323F2">
        <w:rPr>
          <w:rFonts w:ascii="Times New Roman" w:hAnsi="Times New Roman"/>
          <w:sz w:val="28"/>
          <w:szCs w:val="28"/>
        </w:rPr>
        <w:t xml:space="preserve"> – индекс индивидуализации подконтрольного лица.</w:t>
      </w:r>
    </w:p>
    <w:p w:rsidR="00165138" w:rsidRPr="00CB50C5" w:rsidRDefault="009529B7" w:rsidP="00FF6875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15. </w:t>
      </w:r>
      <w:r w:rsidR="00165138" w:rsidRPr="00CB50C5">
        <w:rPr>
          <w:rFonts w:ascii="Times New Roman" w:hAnsi="Times New Roman"/>
          <w:sz w:val="28"/>
          <w:szCs w:val="28"/>
        </w:rPr>
        <w:t xml:space="preserve">Индикаторы риска причинения вреда (ущерба), отражающие индивидуальные характеристики объекта защиты, устанавливаются в соответствии </w:t>
      </w:r>
      <w:r w:rsidR="00225D95">
        <w:rPr>
          <w:rFonts w:ascii="Times New Roman" w:hAnsi="Times New Roman"/>
          <w:sz w:val="28"/>
          <w:szCs w:val="28"/>
        </w:rPr>
        <w:br/>
      </w:r>
      <w:r w:rsidR="00165138" w:rsidRPr="00CB50C5">
        <w:rPr>
          <w:rFonts w:ascii="Times New Roman" w:hAnsi="Times New Roman"/>
          <w:sz w:val="28"/>
          <w:szCs w:val="28"/>
        </w:rPr>
        <w:t>с таблицами 1, 2.</w:t>
      </w:r>
    </w:p>
    <w:p w:rsidR="000018FF" w:rsidRPr="00CB50C5" w:rsidRDefault="009529B7" w:rsidP="00FF6875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16. </w:t>
      </w:r>
      <w:r w:rsidR="00165138" w:rsidRPr="00CB50C5">
        <w:rPr>
          <w:rFonts w:ascii="Times New Roman" w:hAnsi="Times New Roman"/>
          <w:sz w:val="28"/>
          <w:szCs w:val="28"/>
        </w:rPr>
        <w:t xml:space="preserve">Критерии добросовестности, характеризующие вероятность несоблюдения на объекте защиты обязательных требований пожарной безопасности, устанавливаются </w:t>
      </w:r>
      <w:r w:rsidR="00225D95" w:rsidRPr="00225D95">
        <w:rPr>
          <w:rFonts w:ascii="Times New Roman" w:hAnsi="Times New Roman"/>
          <w:sz w:val="28"/>
          <w:szCs w:val="28"/>
        </w:rPr>
        <w:t xml:space="preserve">в </w:t>
      </w:r>
      <w:r w:rsidR="00165138" w:rsidRPr="00CB50C5">
        <w:rPr>
          <w:rFonts w:ascii="Times New Roman" w:hAnsi="Times New Roman"/>
          <w:sz w:val="28"/>
          <w:szCs w:val="28"/>
        </w:rPr>
        <w:t>соответствии с таблицами </w:t>
      </w:r>
      <w:r w:rsidR="00D47A02" w:rsidRPr="00CB50C5">
        <w:rPr>
          <w:rFonts w:ascii="Times New Roman" w:hAnsi="Times New Roman"/>
          <w:sz w:val="28"/>
          <w:szCs w:val="28"/>
        </w:rPr>
        <w:t>3</w:t>
      </w:r>
      <w:r w:rsidR="00165138" w:rsidRPr="00CB50C5">
        <w:rPr>
          <w:rFonts w:ascii="Times New Roman" w:hAnsi="Times New Roman"/>
          <w:sz w:val="28"/>
          <w:szCs w:val="28"/>
        </w:rPr>
        <w:t xml:space="preserve">, </w:t>
      </w:r>
      <w:r w:rsidR="00D47A02" w:rsidRPr="00CB50C5">
        <w:rPr>
          <w:rFonts w:ascii="Times New Roman" w:hAnsi="Times New Roman"/>
          <w:sz w:val="28"/>
          <w:szCs w:val="28"/>
        </w:rPr>
        <w:t>4</w:t>
      </w:r>
      <w:r w:rsidR="00165138" w:rsidRPr="00CB50C5">
        <w:rPr>
          <w:rFonts w:ascii="Times New Roman" w:hAnsi="Times New Roman"/>
          <w:sz w:val="28"/>
          <w:szCs w:val="28"/>
        </w:rPr>
        <w:t>.</w:t>
      </w:r>
    </w:p>
    <w:p w:rsidR="0022533A" w:rsidRPr="002E386F" w:rsidRDefault="0022533A" w:rsidP="00165138">
      <w:pPr>
        <w:spacing w:after="0" w:line="240" w:lineRule="auto"/>
        <w:rPr>
          <w:strike/>
        </w:rPr>
      </w:pPr>
    </w:p>
    <w:p w:rsidR="008767C5" w:rsidRDefault="008767C5" w:rsidP="005323F2">
      <w:pPr>
        <w:ind w:firstLine="709"/>
        <w:jc w:val="both"/>
        <w:rPr>
          <w:rFonts w:ascii="Times New Roman" w:hAnsi="Times New Roman"/>
          <w:sz w:val="28"/>
          <w:szCs w:val="28"/>
        </w:rPr>
        <w:sectPr w:rsidR="008767C5" w:rsidSect="00F6273C">
          <w:headerReference w:type="default" r:id="rId9"/>
          <w:pgSz w:w="11906" w:h="16838"/>
          <w:pgMar w:top="1134" w:right="567" w:bottom="993" w:left="1134" w:header="426" w:footer="0" w:gutter="0"/>
          <w:cols w:space="720"/>
          <w:noEndnote/>
          <w:titlePg/>
          <w:docGrid w:linePitch="299"/>
        </w:sectPr>
      </w:pPr>
    </w:p>
    <w:p w:rsidR="008247B1" w:rsidRDefault="0023336C" w:rsidP="0023336C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</w:t>
      </w: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993"/>
        <w:gridCol w:w="850"/>
        <w:gridCol w:w="1134"/>
        <w:gridCol w:w="851"/>
        <w:gridCol w:w="850"/>
        <w:gridCol w:w="851"/>
        <w:gridCol w:w="850"/>
        <w:gridCol w:w="1134"/>
        <w:gridCol w:w="709"/>
        <w:gridCol w:w="1134"/>
        <w:gridCol w:w="1134"/>
        <w:gridCol w:w="992"/>
        <w:gridCol w:w="992"/>
      </w:tblGrid>
      <w:tr w:rsidR="00A415A9" w:rsidRPr="00B2549D" w:rsidTr="00736223">
        <w:trPr>
          <w:trHeight w:val="1273"/>
          <w:tblHeader/>
        </w:trPr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:rsidR="00A415A9" w:rsidRPr="00B2549D" w:rsidRDefault="00A415A9" w:rsidP="000B0F2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549D">
              <w:rPr>
                <w:rFonts w:ascii="Times New Roman" w:hAnsi="Times New Roman"/>
                <w:bCs/>
                <w:sz w:val="16"/>
                <w:szCs w:val="16"/>
              </w:rPr>
              <w:t xml:space="preserve">Индикаторы риска причинения вреда (ущерба)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415A9" w:rsidRPr="00B2549D" w:rsidRDefault="00A415A9" w:rsidP="000B0F2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Здания жилого назначения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415A9" w:rsidRPr="00B2549D" w:rsidRDefault="00A415A9" w:rsidP="00466D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 xml:space="preserve">Объекты образования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15A9" w:rsidRPr="00B2549D" w:rsidRDefault="00A415A9" w:rsidP="000B0F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Объекты, на которых осуществляется деятельность детских лагерей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15A9" w:rsidRPr="00B2549D" w:rsidRDefault="00A415A9" w:rsidP="000B0F29">
            <w:pPr>
              <w:spacing w:after="0" w:line="240" w:lineRule="auto"/>
              <w:ind w:left="-108" w:right="-1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 xml:space="preserve">Объекты </w:t>
            </w:r>
            <w:proofErr w:type="gramStart"/>
            <w:r w:rsidRPr="00B2549D">
              <w:rPr>
                <w:rFonts w:ascii="Times New Roman" w:hAnsi="Times New Roman"/>
                <w:sz w:val="16"/>
                <w:szCs w:val="16"/>
              </w:rPr>
              <w:t>здраво</w:t>
            </w:r>
            <w:r w:rsidR="000B0F29">
              <w:rPr>
                <w:rFonts w:ascii="Times New Roman" w:hAnsi="Times New Roman"/>
                <w:sz w:val="16"/>
                <w:szCs w:val="16"/>
              </w:rPr>
              <w:t>-</w:t>
            </w:r>
            <w:r w:rsidRPr="00B2549D">
              <w:rPr>
                <w:rFonts w:ascii="Times New Roman" w:hAnsi="Times New Roman"/>
                <w:sz w:val="16"/>
                <w:szCs w:val="16"/>
              </w:rPr>
              <w:t>охранения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415A9" w:rsidRPr="00B2549D" w:rsidRDefault="00A415A9" w:rsidP="000B0F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Объекты социальной защиты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15A9" w:rsidRPr="00B2549D" w:rsidRDefault="00A415A9" w:rsidP="000B0F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Культовые учреждения (объекты культа)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415A9" w:rsidRPr="00B2549D" w:rsidRDefault="00A415A9" w:rsidP="000B0F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Объекты культурно-досугового назначения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15A9" w:rsidRPr="00B2549D" w:rsidRDefault="00A415A9" w:rsidP="000B0F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Объекты временного размещения людей, туризма и отдыха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415A9" w:rsidRPr="00B2549D" w:rsidRDefault="00A415A9" w:rsidP="000B0F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Объекты торговли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15A9" w:rsidRPr="00B2549D" w:rsidRDefault="00A415A9" w:rsidP="000B0F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Объекты общественного питания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415A9" w:rsidRPr="00B2549D" w:rsidRDefault="00A415A9" w:rsidP="000B0F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Объекты бытового обслуживания и предоставления услуг населению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15A9" w:rsidRPr="00B2549D" w:rsidRDefault="00A415A9" w:rsidP="000B0F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 xml:space="preserve">Объекты </w:t>
            </w:r>
            <w:proofErr w:type="gramStart"/>
            <w:r w:rsidRPr="00B2549D">
              <w:rPr>
                <w:rFonts w:ascii="Times New Roman" w:hAnsi="Times New Roman"/>
                <w:sz w:val="16"/>
                <w:szCs w:val="16"/>
              </w:rPr>
              <w:t>транспортной</w:t>
            </w:r>
            <w:proofErr w:type="gramEnd"/>
            <w:r w:rsidRPr="00B2549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2549D">
              <w:rPr>
                <w:rFonts w:ascii="Times New Roman" w:hAnsi="Times New Roman"/>
                <w:sz w:val="16"/>
                <w:szCs w:val="16"/>
              </w:rPr>
              <w:t>инфраструк</w:t>
            </w:r>
            <w:proofErr w:type="spellEnd"/>
            <w:r w:rsidR="00736223">
              <w:rPr>
                <w:rFonts w:ascii="Times New Roman" w:hAnsi="Times New Roman"/>
                <w:sz w:val="16"/>
                <w:szCs w:val="16"/>
              </w:rPr>
              <w:t>-</w:t>
            </w:r>
            <w:r w:rsidRPr="00B2549D">
              <w:rPr>
                <w:rFonts w:ascii="Times New Roman" w:hAnsi="Times New Roman"/>
                <w:sz w:val="16"/>
                <w:szCs w:val="16"/>
              </w:rPr>
              <w:t>туры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15A9" w:rsidRPr="00B2549D" w:rsidRDefault="00A415A9" w:rsidP="00466DB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B2549D">
              <w:rPr>
                <w:rFonts w:ascii="Times New Roman" w:hAnsi="Times New Roman"/>
                <w:sz w:val="16"/>
                <w:szCs w:val="16"/>
              </w:rPr>
              <w:t>Админи</w:t>
            </w:r>
            <w:r w:rsidR="00736223">
              <w:rPr>
                <w:rFonts w:ascii="Times New Roman" w:hAnsi="Times New Roman"/>
                <w:sz w:val="16"/>
                <w:szCs w:val="16"/>
              </w:rPr>
              <w:t>-</w:t>
            </w:r>
            <w:r w:rsidRPr="00B2549D">
              <w:rPr>
                <w:rFonts w:ascii="Times New Roman" w:hAnsi="Times New Roman"/>
                <w:sz w:val="16"/>
                <w:szCs w:val="16"/>
              </w:rPr>
              <w:t>стративные</w:t>
            </w:r>
            <w:proofErr w:type="spellEnd"/>
            <w:proofErr w:type="gramEnd"/>
            <w:r w:rsidRPr="00B2549D">
              <w:rPr>
                <w:rFonts w:ascii="Times New Roman" w:hAnsi="Times New Roman"/>
                <w:sz w:val="16"/>
                <w:szCs w:val="16"/>
              </w:rPr>
              <w:t xml:space="preserve"> здания </w:t>
            </w:r>
          </w:p>
        </w:tc>
      </w:tr>
      <w:tr w:rsidR="00A415A9" w:rsidRPr="00B2549D" w:rsidTr="00736223">
        <w:trPr>
          <w:trHeight w:val="355"/>
        </w:trPr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1. Степень огнестойкости здания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2549D">
              <w:rPr>
                <w:rFonts w:ascii="Times New Roman" w:hAnsi="Times New Roman"/>
                <w:sz w:val="16"/>
                <w:szCs w:val="16"/>
                <w:lang w:val="en-US"/>
              </w:rPr>
              <w:t>I, II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415A9" w:rsidRPr="00B2549D" w:rsidTr="00736223">
        <w:trPr>
          <w:trHeight w:val="355"/>
        </w:trPr>
        <w:tc>
          <w:tcPr>
            <w:tcW w:w="1844" w:type="dxa"/>
            <w:vMerge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2549D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A415A9" w:rsidRPr="00B2549D" w:rsidTr="00736223">
        <w:trPr>
          <w:trHeight w:val="355"/>
        </w:trPr>
        <w:tc>
          <w:tcPr>
            <w:tcW w:w="1844" w:type="dxa"/>
            <w:vMerge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2549D">
              <w:rPr>
                <w:rFonts w:ascii="Times New Roman" w:hAnsi="Times New Roman"/>
                <w:sz w:val="16"/>
                <w:szCs w:val="16"/>
                <w:lang w:val="en-US"/>
              </w:rPr>
              <w:t>IV,V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A415A9" w:rsidRPr="00B2549D" w:rsidTr="00736223">
        <w:trPr>
          <w:trHeight w:val="300"/>
        </w:trPr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2. Высота здания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д</w:t>
            </w:r>
            <w:r w:rsidRPr="00B2549D">
              <w:rPr>
                <w:rFonts w:ascii="Times New Roman" w:hAnsi="Times New Roman"/>
                <w:sz w:val="16"/>
                <w:szCs w:val="16"/>
                <w:lang w:val="en-US"/>
              </w:rPr>
              <w:t>о 28м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415A9" w:rsidRPr="00B2549D" w:rsidTr="00736223">
        <w:trPr>
          <w:trHeight w:val="75"/>
        </w:trPr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от 28 м до 50 м (до 75 м для жилых зданий)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A415A9" w:rsidRPr="00B2549D" w:rsidTr="00736223">
        <w:trPr>
          <w:trHeight w:val="107"/>
        </w:trPr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свыше 50 м (свыше 75 м для жилых зданий)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A415A9" w:rsidRPr="00B2549D" w:rsidTr="00736223">
        <w:trPr>
          <w:trHeight w:val="406"/>
        </w:trPr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 xml:space="preserve">3. </w:t>
            </w:r>
            <w:r w:rsidRPr="00273F7F">
              <w:rPr>
                <w:rFonts w:ascii="Times New Roman" w:hAnsi="Times New Roman"/>
                <w:sz w:val="16"/>
                <w:szCs w:val="16"/>
              </w:rPr>
              <w:t>Наличие открытых лестниц и (или) многосветных пространств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15A9" w:rsidRPr="00BC201C" w:rsidRDefault="00BC201C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A415A9" w:rsidRPr="00B2549D" w:rsidTr="00736223">
        <w:trPr>
          <w:trHeight w:val="426"/>
        </w:trPr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415A9" w:rsidRPr="00B2549D" w:rsidTr="00736223">
        <w:trPr>
          <w:trHeight w:val="270"/>
        </w:trPr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4. Количество людей в здании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До 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415A9" w:rsidRPr="00B2549D" w:rsidTr="00736223">
        <w:trPr>
          <w:trHeight w:val="284"/>
        </w:trPr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50-200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A415A9" w:rsidRPr="00B2549D" w:rsidTr="00736223">
        <w:trPr>
          <w:trHeight w:val="274"/>
        </w:trPr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200-700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A415A9" w:rsidRPr="00B2549D" w:rsidTr="00736223">
        <w:trPr>
          <w:trHeight w:val="920"/>
        </w:trPr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700-1000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A415A9" w:rsidRPr="00B2549D" w:rsidTr="00736223">
        <w:trPr>
          <w:trHeight w:val="305"/>
        </w:trPr>
        <w:tc>
          <w:tcPr>
            <w:tcW w:w="1844" w:type="dxa"/>
            <w:vMerge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1000-5000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15A9" w:rsidRPr="00B2549D" w:rsidRDefault="00A415A9" w:rsidP="00A41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A41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A41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15A9" w:rsidRPr="00B2549D" w:rsidRDefault="00A415A9" w:rsidP="00A41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A41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15A9" w:rsidRPr="00B2549D" w:rsidRDefault="00A415A9" w:rsidP="00A41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A41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A41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15A9" w:rsidRPr="00B2549D" w:rsidRDefault="00A415A9" w:rsidP="00A41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A41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A41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5A9" w:rsidRPr="00B2549D" w:rsidRDefault="00A415A9" w:rsidP="00A41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5A9" w:rsidRPr="00B2549D" w:rsidRDefault="00A415A9" w:rsidP="00A41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A415A9" w:rsidRPr="00B2549D" w:rsidTr="00736223">
        <w:trPr>
          <w:trHeight w:val="305"/>
        </w:trPr>
        <w:tc>
          <w:tcPr>
            <w:tcW w:w="1844" w:type="dxa"/>
            <w:vMerge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Свыше 5000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15A9" w:rsidRPr="00B2549D" w:rsidRDefault="00A415A9" w:rsidP="00A41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A41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A41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15A9" w:rsidRPr="00B2549D" w:rsidRDefault="00A415A9" w:rsidP="00A41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A41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15A9" w:rsidRPr="00B2549D" w:rsidRDefault="00A415A9" w:rsidP="00A41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A41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A41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15A9" w:rsidRPr="00B2549D" w:rsidRDefault="00A415A9" w:rsidP="00A41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A41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A41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5A9" w:rsidRPr="00B2549D" w:rsidRDefault="00A415A9" w:rsidP="00A41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5A9" w:rsidRPr="00B2549D" w:rsidRDefault="00A415A9" w:rsidP="00A41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BC201C" w:rsidRPr="00B2549D" w:rsidTr="00736223">
        <w:trPr>
          <w:trHeight w:val="344"/>
        </w:trPr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C201C" w:rsidRPr="00B2549D" w:rsidRDefault="00BC201C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5. Наличие круглосуточного пребывания или проживания маломобильных групп населения, детей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дошкольного </w:t>
            </w:r>
            <w:r w:rsidR="00466DB6">
              <w:rPr>
                <w:rFonts w:ascii="Times New Roman" w:hAnsi="Times New Roman"/>
                <w:sz w:val="16"/>
                <w:szCs w:val="16"/>
              </w:rPr>
              <w:t xml:space="preserve">и школьного </w:t>
            </w:r>
            <w:r>
              <w:rPr>
                <w:rFonts w:ascii="Times New Roman" w:hAnsi="Times New Roman"/>
                <w:sz w:val="16"/>
                <w:szCs w:val="16"/>
              </w:rPr>
              <w:t>возраста</w:t>
            </w:r>
            <w:r w:rsidRPr="00B2549D">
              <w:rPr>
                <w:rFonts w:ascii="Times New Roman" w:hAnsi="Times New Roman"/>
                <w:sz w:val="16"/>
                <w:szCs w:val="16"/>
              </w:rPr>
              <w:t>, пожилых людей старше 75 лет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 xml:space="preserve">Да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BC201C" w:rsidRPr="00B2549D" w:rsidTr="00736223">
        <w:trPr>
          <w:trHeight w:val="376"/>
        </w:trPr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BC201C" w:rsidRPr="00B2549D" w:rsidRDefault="00BC201C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C201C" w:rsidRPr="00B2549D" w:rsidTr="00736223">
        <w:trPr>
          <w:trHeight w:val="419"/>
        </w:trPr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C201C" w:rsidRPr="00B2549D" w:rsidRDefault="00BC201C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 xml:space="preserve">6. Наличие на объекте пожарной охраны, </w:t>
            </w:r>
            <w:r w:rsidRPr="00B2549D">
              <w:rPr>
                <w:rFonts w:ascii="Times New Roman" w:hAnsi="Times New Roman"/>
                <w:sz w:val="16"/>
                <w:szCs w:val="16"/>
              </w:rPr>
              <w:lastRenderedPageBreak/>
              <w:t>обеспеченной пожарно-техническим вооружением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lastRenderedPageBreak/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-10</w:t>
            </w:r>
          </w:p>
        </w:tc>
      </w:tr>
      <w:tr w:rsidR="00BC201C" w:rsidRPr="00B2549D" w:rsidTr="00736223">
        <w:trPr>
          <w:trHeight w:val="376"/>
        </w:trPr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BC201C" w:rsidRPr="00B2549D" w:rsidRDefault="00BC201C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C201C" w:rsidRPr="00B2549D" w:rsidTr="00736223">
        <w:trPr>
          <w:trHeight w:val="204"/>
        </w:trPr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BC201C" w:rsidRPr="00B2549D" w:rsidRDefault="00BC201C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lastRenderedPageBreak/>
              <w:t>7.Наличие охраны в здании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C201C" w:rsidRPr="00B2549D" w:rsidTr="00736223">
        <w:trPr>
          <w:trHeight w:val="204"/>
        </w:trPr>
        <w:tc>
          <w:tcPr>
            <w:tcW w:w="1844" w:type="dxa"/>
            <w:vMerge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Не круглосуточно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-1</w:t>
            </w:r>
          </w:p>
        </w:tc>
      </w:tr>
      <w:tr w:rsidR="00BC201C" w:rsidRPr="00B2549D" w:rsidTr="00736223">
        <w:trPr>
          <w:trHeight w:val="204"/>
        </w:trPr>
        <w:tc>
          <w:tcPr>
            <w:tcW w:w="1844" w:type="dxa"/>
            <w:vMerge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Круглосуточно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201C" w:rsidRPr="00B2549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-3</w:t>
            </w:r>
          </w:p>
        </w:tc>
      </w:tr>
      <w:tr w:rsidR="000B0F29" w:rsidRPr="000B0F29" w:rsidTr="00736223">
        <w:trPr>
          <w:trHeight w:val="384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 xml:space="preserve">8. Электропроводка выполнена более 20 лет назад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Да или сведения отсутствуют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0B0F29" w:rsidRPr="000B0F29" w:rsidTr="00736223">
        <w:trPr>
          <w:trHeight w:val="204"/>
        </w:trPr>
        <w:tc>
          <w:tcPr>
            <w:tcW w:w="1844" w:type="dxa"/>
            <w:vMerge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B0F29" w:rsidRPr="000B0F29" w:rsidTr="00736223">
        <w:trPr>
          <w:trHeight w:val="204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9. Вид электропроводки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открытая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0B0F29" w:rsidRPr="000B0F29" w:rsidTr="00736223">
        <w:trPr>
          <w:trHeight w:val="204"/>
        </w:trPr>
        <w:tc>
          <w:tcPr>
            <w:tcW w:w="1844" w:type="dxa"/>
            <w:vMerge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скрытая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B0F29" w:rsidRPr="000B0F29" w:rsidTr="00736223">
        <w:trPr>
          <w:trHeight w:val="204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BC201C" w:rsidRPr="000B0F29" w:rsidRDefault="00BC201C" w:rsidP="00FB66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 xml:space="preserve">10. Наличие </w:t>
            </w:r>
            <w:r w:rsidR="00466DB6">
              <w:rPr>
                <w:rFonts w:ascii="Times New Roman" w:hAnsi="Times New Roman"/>
                <w:sz w:val="16"/>
                <w:szCs w:val="16"/>
              </w:rPr>
              <w:t>э</w:t>
            </w:r>
            <w:r w:rsidRPr="000B0F29">
              <w:rPr>
                <w:rFonts w:ascii="Times New Roman" w:hAnsi="Times New Roman"/>
                <w:sz w:val="16"/>
                <w:szCs w:val="16"/>
              </w:rPr>
              <w:t>лектр</w:t>
            </w:r>
            <w:r w:rsidR="00FB664F">
              <w:rPr>
                <w:rFonts w:ascii="Times New Roman" w:hAnsi="Times New Roman"/>
                <w:sz w:val="16"/>
                <w:szCs w:val="16"/>
              </w:rPr>
              <w:t xml:space="preserve">ического </w:t>
            </w:r>
            <w:r w:rsidRPr="000B0F29">
              <w:rPr>
                <w:rFonts w:ascii="Times New Roman" w:hAnsi="Times New Roman"/>
                <w:sz w:val="16"/>
                <w:szCs w:val="16"/>
              </w:rPr>
              <w:t>отопления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0B0F29" w:rsidRPr="000B0F29" w:rsidTr="00736223">
        <w:trPr>
          <w:trHeight w:val="204"/>
        </w:trPr>
        <w:tc>
          <w:tcPr>
            <w:tcW w:w="1844" w:type="dxa"/>
            <w:vMerge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B0F29" w:rsidRPr="000B0F29" w:rsidTr="00736223">
        <w:trPr>
          <w:trHeight w:val="210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BC201C" w:rsidRPr="000B0F29" w:rsidRDefault="00BC201C" w:rsidP="00273F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11 Наличие печного отопления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 xml:space="preserve">Да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B0F29" w:rsidRPr="000B0F29" w:rsidTr="00313B16">
        <w:trPr>
          <w:trHeight w:val="311"/>
        </w:trPr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5323F2" w:rsidRPr="000B0F29" w:rsidRDefault="005323F2" w:rsidP="001E7EC6">
      <w:pPr>
        <w:ind w:firstLine="709"/>
        <w:rPr>
          <w:rFonts w:ascii="Times New Roman" w:hAnsi="Times New Roman"/>
          <w:sz w:val="28"/>
          <w:szCs w:val="28"/>
          <w:lang w:val="en-US"/>
        </w:rPr>
      </w:pPr>
    </w:p>
    <w:p w:rsidR="00D55380" w:rsidRPr="00D55380" w:rsidRDefault="00D55380" w:rsidP="00D55380">
      <w:pPr>
        <w:pageBreakBefore/>
        <w:ind w:firstLine="709"/>
        <w:jc w:val="right"/>
        <w:rPr>
          <w:rFonts w:ascii="Times New Roman" w:hAnsi="Times New Roman"/>
          <w:sz w:val="28"/>
          <w:szCs w:val="28"/>
        </w:rPr>
      </w:pPr>
      <w:r w:rsidRPr="00D55380">
        <w:rPr>
          <w:rFonts w:ascii="Times New Roman" w:hAnsi="Times New Roman"/>
          <w:sz w:val="28"/>
          <w:szCs w:val="28"/>
        </w:rPr>
        <w:lastRenderedPageBreak/>
        <w:t>Таблица 2</w:t>
      </w:r>
    </w:p>
    <w:tbl>
      <w:tblPr>
        <w:tblW w:w="153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417"/>
        <w:gridCol w:w="2410"/>
        <w:gridCol w:w="1985"/>
        <w:gridCol w:w="2126"/>
        <w:gridCol w:w="2268"/>
        <w:gridCol w:w="15"/>
        <w:gridCol w:w="14"/>
      </w:tblGrid>
      <w:tr w:rsidR="00A415A9" w:rsidRPr="0081133D" w:rsidTr="000B0F29">
        <w:trPr>
          <w:trHeight w:val="1273"/>
          <w:tblHeader/>
        </w:trPr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A415A9" w:rsidRPr="0081133D" w:rsidRDefault="00A415A9" w:rsidP="000B0F29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1133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Индикаторы риска причинения вреда (ущерба)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A415A9" w:rsidRPr="00981CDA" w:rsidRDefault="00A415A9" w:rsidP="000B0F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Объекты</w:t>
            </w:r>
            <w:r w:rsidRPr="00981CDA">
              <w:rPr>
                <w:rFonts w:ascii="Times New Roman" w:hAnsi="Times New Roman"/>
                <w:sz w:val="16"/>
                <w:szCs w:val="16"/>
              </w:rPr>
              <w:t xml:space="preserve"> производственного назначения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A415A9" w:rsidRPr="00981CDA" w:rsidRDefault="00A415A9" w:rsidP="000B0F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Объекты складского назначения</w:t>
            </w:r>
          </w:p>
        </w:tc>
        <w:tc>
          <w:tcPr>
            <w:tcW w:w="2126" w:type="dxa"/>
            <w:vAlign w:val="center"/>
          </w:tcPr>
          <w:p w:rsidR="00A415A9" w:rsidRPr="00981CDA" w:rsidRDefault="00A415A9" w:rsidP="000B0F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Объекты сельскохозяйственного назначения</w:t>
            </w:r>
          </w:p>
        </w:tc>
        <w:tc>
          <w:tcPr>
            <w:tcW w:w="2297" w:type="dxa"/>
            <w:gridSpan w:val="3"/>
            <w:shd w:val="clear" w:color="auto" w:fill="auto"/>
            <w:vAlign w:val="center"/>
            <w:hideMark/>
          </w:tcPr>
          <w:p w:rsidR="00A415A9" w:rsidRPr="00981CDA" w:rsidRDefault="00A415A9" w:rsidP="000B0F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1CDA">
              <w:rPr>
                <w:rFonts w:ascii="Times New Roman" w:hAnsi="Times New Roman"/>
                <w:sz w:val="16"/>
                <w:szCs w:val="16"/>
              </w:rPr>
              <w:t>Наружные установки (</w:t>
            </w:r>
            <w:proofErr w:type="spellStart"/>
            <w:r w:rsidRPr="00981CDA">
              <w:rPr>
                <w:rFonts w:ascii="Times New Roman" w:hAnsi="Times New Roman"/>
                <w:sz w:val="16"/>
                <w:szCs w:val="16"/>
              </w:rPr>
              <w:t>пожаровзрывоопасные</w:t>
            </w:r>
            <w:proofErr w:type="spellEnd"/>
            <w:r w:rsidRPr="00981CDA">
              <w:rPr>
                <w:rFonts w:ascii="Times New Roman" w:hAnsi="Times New Roman"/>
                <w:sz w:val="16"/>
                <w:szCs w:val="16"/>
              </w:rPr>
              <w:t>, пожароопасные)</w:t>
            </w:r>
          </w:p>
        </w:tc>
      </w:tr>
      <w:tr w:rsidR="00A415A9" w:rsidRPr="0081133D" w:rsidTr="00BC201C">
        <w:trPr>
          <w:trHeight w:val="355"/>
        </w:trPr>
        <w:tc>
          <w:tcPr>
            <w:tcW w:w="5104" w:type="dxa"/>
            <w:vMerge w:val="restart"/>
            <w:shd w:val="clear" w:color="auto" w:fill="auto"/>
            <w:vAlign w:val="center"/>
            <w:hideMark/>
          </w:tcPr>
          <w:p w:rsidR="00A415A9" w:rsidRPr="0081133D" w:rsidRDefault="00A415A9" w:rsidP="000B0F2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33D">
              <w:rPr>
                <w:rFonts w:ascii="Times New Roman" w:hAnsi="Times New Roman"/>
                <w:color w:val="000000"/>
                <w:sz w:val="16"/>
                <w:szCs w:val="16"/>
              </w:rPr>
              <w:t>1. Степень огнестойкости здания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15A9" w:rsidRPr="0081133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1133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I, II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15A9" w:rsidRPr="0081133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33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415A9" w:rsidRPr="0081133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33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26" w:type="dxa"/>
            <w:vAlign w:val="center"/>
          </w:tcPr>
          <w:p w:rsidR="00A415A9" w:rsidRPr="0081133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33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A415A9" w:rsidRPr="0081133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A415A9" w:rsidRPr="0081133D" w:rsidTr="00BC201C">
        <w:trPr>
          <w:trHeight w:val="355"/>
        </w:trPr>
        <w:tc>
          <w:tcPr>
            <w:tcW w:w="5104" w:type="dxa"/>
            <w:vMerge/>
            <w:shd w:val="clear" w:color="auto" w:fill="auto"/>
            <w:vAlign w:val="center"/>
          </w:tcPr>
          <w:p w:rsidR="00A415A9" w:rsidRPr="0081133D" w:rsidRDefault="00A415A9" w:rsidP="000B0F2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415A9" w:rsidRPr="0081133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1133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15A9" w:rsidRPr="0081133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33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415A9" w:rsidRPr="0081133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33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A415A9" w:rsidRPr="0081133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33D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A415A9" w:rsidRPr="0081133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A415A9" w:rsidRPr="0081133D" w:rsidTr="00BC201C">
        <w:trPr>
          <w:trHeight w:val="355"/>
        </w:trPr>
        <w:tc>
          <w:tcPr>
            <w:tcW w:w="5104" w:type="dxa"/>
            <w:vMerge/>
            <w:shd w:val="clear" w:color="auto" w:fill="auto"/>
            <w:vAlign w:val="center"/>
          </w:tcPr>
          <w:p w:rsidR="00A415A9" w:rsidRPr="0081133D" w:rsidRDefault="00A415A9" w:rsidP="000B0F2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415A9" w:rsidRPr="0081133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81133D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IV,V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15A9" w:rsidRPr="0081133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415A9" w:rsidRPr="0081133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33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vAlign w:val="center"/>
          </w:tcPr>
          <w:p w:rsidR="00A415A9" w:rsidRPr="0081133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A415A9" w:rsidRPr="0081133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A415A9" w:rsidRPr="0081133D" w:rsidTr="00BC201C">
        <w:trPr>
          <w:trHeight w:val="355"/>
        </w:trPr>
        <w:tc>
          <w:tcPr>
            <w:tcW w:w="5104" w:type="dxa"/>
            <w:vMerge w:val="restart"/>
            <w:shd w:val="clear" w:color="auto" w:fill="auto"/>
            <w:vAlign w:val="center"/>
          </w:tcPr>
          <w:p w:rsidR="00A415A9" w:rsidRPr="0081133D" w:rsidRDefault="00A415A9" w:rsidP="000B0F2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2. Наличие людей в селитебной зоне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15A9" w:rsidRPr="009F0F25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15A9" w:rsidRPr="0081133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415A9" w:rsidRPr="0081133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6" w:type="dxa"/>
            <w:vAlign w:val="center"/>
          </w:tcPr>
          <w:p w:rsidR="00A415A9" w:rsidRPr="0081133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A415A9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A415A9" w:rsidRPr="0081133D" w:rsidTr="00BC201C">
        <w:trPr>
          <w:trHeight w:val="355"/>
        </w:trPr>
        <w:tc>
          <w:tcPr>
            <w:tcW w:w="5104" w:type="dxa"/>
            <w:vMerge/>
            <w:shd w:val="clear" w:color="auto" w:fill="auto"/>
            <w:vAlign w:val="center"/>
          </w:tcPr>
          <w:p w:rsidR="00A415A9" w:rsidRDefault="00A415A9" w:rsidP="000B0F2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415A9" w:rsidRPr="009F0F25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15A9" w:rsidRPr="0081133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415A9" w:rsidRPr="0081133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26" w:type="dxa"/>
            <w:vAlign w:val="center"/>
          </w:tcPr>
          <w:p w:rsidR="00A415A9" w:rsidRPr="0081133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A415A9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A415A9" w:rsidRPr="0081133D" w:rsidTr="00BC201C">
        <w:trPr>
          <w:trHeight w:val="300"/>
        </w:trPr>
        <w:tc>
          <w:tcPr>
            <w:tcW w:w="5104" w:type="dxa"/>
            <w:vMerge w:val="restart"/>
            <w:shd w:val="clear" w:color="auto" w:fill="auto"/>
            <w:vAlign w:val="center"/>
            <w:hideMark/>
          </w:tcPr>
          <w:p w:rsidR="00A415A9" w:rsidRPr="0081133D" w:rsidRDefault="00A415A9" w:rsidP="000B0F2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Pr="0081133D">
              <w:rPr>
                <w:rFonts w:ascii="Times New Roman" w:hAnsi="Times New Roman"/>
                <w:color w:val="000000"/>
                <w:sz w:val="16"/>
                <w:szCs w:val="16"/>
              </w:rPr>
              <w:t>. Высота здания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(наружной установки)*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15A9" w:rsidRPr="0081133D" w:rsidRDefault="00A415A9" w:rsidP="00AB35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33D"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Pr="009F0F25">
              <w:rPr>
                <w:rFonts w:ascii="Times New Roman" w:hAnsi="Times New Roman"/>
                <w:color w:val="000000"/>
                <w:sz w:val="16"/>
                <w:szCs w:val="16"/>
              </w:rPr>
              <w:t>о 28м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15A9" w:rsidRPr="0081133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33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415A9" w:rsidRPr="0081133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33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26" w:type="dxa"/>
            <w:vAlign w:val="center"/>
          </w:tcPr>
          <w:p w:rsidR="00A415A9" w:rsidRPr="0081133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33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A415A9" w:rsidRPr="0081133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A415A9" w:rsidRPr="0081133D" w:rsidTr="00BC201C">
        <w:trPr>
          <w:trHeight w:val="75"/>
        </w:trPr>
        <w:tc>
          <w:tcPr>
            <w:tcW w:w="5104" w:type="dxa"/>
            <w:vMerge/>
            <w:shd w:val="clear" w:color="auto" w:fill="auto"/>
            <w:vAlign w:val="center"/>
            <w:hideMark/>
          </w:tcPr>
          <w:p w:rsidR="00A415A9" w:rsidRPr="0081133D" w:rsidRDefault="00A415A9" w:rsidP="000B0F2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415A9" w:rsidRPr="0081133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33D">
              <w:rPr>
                <w:rFonts w:ascii="Times New Roman" w:hAnsi="Times New Roman"/>
                <w:color w:val="000000"/>
                <w:sz w:val="16"/>
                <w:szCs w:val="16"/>
              </w:rPr>
              <w:t>от 28 м до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50 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15A9" w:rsidRPr="0081133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3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415A9" w:rsidRPr="0081133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3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vAlign w:val="center"/>
          </w:tcPr>
          <w:p w:rsidR="00A415A9" w:rsidRPr="0081133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33D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A415A9" w:rsidRPr="0081133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A415A9" w:rsidRPr="0081133D" w:rsidTr="00BC201C">
        <w:trPr>
          <w:trHeight w:val="107"/>
        </w:trPr>
        <w:tc>
          <w:tcPr>
            <w:tcW w:w="5104" w:type="dxa"/>
            <w:vMerge/>
            <w:shd w:val="clear" w:color="auto" w:fill="auto"/>
            <w:vAlign w:val="center"/>
            <w:hideMark/>
          </w:tcPr>
          <w:p w:rsidR="00A415A9" w:rsidRPr="0081133D" w:rsidRDefault="00A415A9" w:rsidP="000B0F2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415A9" w:rsidRPr="0081133D" w:rsidRDefault="00A415A9" w:rsidP="00AB35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свыше 50 м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15A9" w:rsidRPr="0081133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33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415A9" w:rsidRPr="0081133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33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6" w:type="dxa"/>
            <w:vAlign w:val="center"/>
          </w:tcPr>
          <w:p w:rsidR="00A415A9" w:rsidRPr="0081133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33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A415A9" w:rsidRPr="0081133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A415A9" w:rsidRPr="0081133D" w:rsidTr="00BC201C">
        <w:trPr>
          <w:trHeight w:val="406"/>
        </w:trPr>
        <w:tc>
          <w:tcPr>
            <w:tcW w:w="5104" w:type="dxa"/>
            <w:vMerge w:val="restart"/>
            <w:shd w:val="clear" w:color="auto" w:fill="auto"/>
            <w:vAlign w:val="center"/>
            <w:hideMark/>
          </w:tcPr>
          <w:p w:rsidR="00A415A9" w:rsidRPr="0081133D" w:rsidRDefault="00A415A9" w:rsidP="000B0F2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4457AB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. </w:t>
            </w:r>
            <w:r w:rsidRPr="00A415A9">
              <w:rPr>
                <w:rFonts w:ascii="Times New Roman" w:hAnsi="Times New Roman"/>
                <w:sz w:val="16"/>
                <w:szCs w:val="16"/>
              </w:rPr>
              <w:t>Наличие открытых лестниц и (или) многосветных пространств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15A9" w:rsidRPr="0081133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15A9" w:rsidRPr="0081133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33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415A9" w:rsidRPr="0081133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33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6" w:type="dxa"/>
            <w:vAlign w:val="center"/>
          </w:tcPr>
          <w:p w:rsidR="00A415A9" w:rsidRPr="0081133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33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A415A9" w:rsidRPr="0081133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A415A9" w:rsidRPr="0081133D" w:rsidTr="00BC201C">
        <w:trPr>
          <w:trHeight w:val="426"/>
        </w:trPr>
        <w:tc>
          <w:tcPr>
            <w:tcW w:w="5104" w:type="dxa"/>
            <w:vMerge/>
            <w:shd w:val="clear" w:color="auto" w:fill="auto"/>
            <w:vAlign w:val="center"/>
            <w:hideMark/>
          </w:tcPr>
          <w:p w:rsidR="00A415A9" w:rsidRPr="0081133D" w:rsidRDefault="00A415A9" w:rsidP="000B0F2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415A9" w:rsidRPr="0081133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33D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15A9" w:rsidRPr="0081133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33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415A9" w:rsidRPr="0081133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33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26" w:type="dxa"/>
            <w:vAlign w:val="center"/>
          </w:tcPr>
          <w:p w:rsidR="00A415A9" w:rsidRPr="0081133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33D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A415A9" w:rsidRPr="0081133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BC201C" w:rsidRPr="0081133D" w:rsidTr="00BC201C">
        <w:trPr>
          <w:trHeight w:val="270"/>
        </w:trPr>
        <w:tc>
          <w:tcPr>
            <w:tcW w:w="5104" w:type="dxa"/>
            <w:vMerge w:val="restart"/>
            <w:shd w:val="clear" w:color="auto" w:fill="auto"/>
            <w:vAlign w:val="center"/>
            <w:hideMark/>
          </w:tcPr>
          <w:p w:rsidR="00BC201C" w:rsidRPr="0081133D" w:rsidRDefault="00BC201C" w:rsidP="000B0F2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81133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Наличие</w:t>
            </w:r>
            <w:r w:rsidR="00AB35D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постоянных рабочих мест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201C" w:rsidRPr="0081133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201C" w:rsidRPr="0081133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33D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201C" w:rsidRPr="0081133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33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6" w:type="dxa"/>
            <w:vAlign w:val="center"/>
          </w:tcPr>
          <w:p w:rsidR="00BC201C" w:rsidRPr="0081133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33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BC201C" w:rsidRPr="0081133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33D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BC201C" w:rsidRPr="0081133D" w:rsidTr="00BC201C">
        <w:trPr>
          <w:trHeight w:val="284"/>
        </w:trPr>
        <w:tc>
          <w:tcPr>
            <w:tcW w:w="5104" w:type="dxa"/>
            <w:vMerge/>
            <w:shd w:val="clear" w:color="auto" w:fill="auto"/>
            <w:vAlign w:val="center"/>
            <w:hideMark/>
          </w:tcPr>
          <w:p w:rsidR="00BC201C" w:rsidRPr="0081133D" w:rsidRDefault="00BC201C" w:rsidP="000B0F2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201C" w:rsidRPr="0081133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1133D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201C" w:rsidRPr="0081133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201C" w:rsidRPr="0081133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126" w:type="dxa"/>
            <w:vAlign w:val="center"/>
          </w:tcPr>
          <w:p w:rsidR="00BC201C" w:rsidRPr="0081133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BC201C" w:rsidRPr="0081133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BC201C" w:rsidRPr="0081133D" w:rsidTr="00BC201C">
        <w:trPr>
          <w:trHeight w:val="703"/>
        </w:trPr>
        <w:tc>
          <w:tcPr>
            <w:tcW w:w="5104" w:type="dxa"/>
            <w:vMerge w:val="restart"/>
            <w:shd w:val="clear" w:color="auto" w:fill="auto"/>
            <w:vAlign w:val="center"/>
            <w:hideMark/>
          </w:tcPr>
          <w:p w:rsidR="00BC201C" w:rsidRPr="0081133D" w:rsidRDefault="00BC201C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A415A9">
              <w:rPr>
                <w:rFonts w:ascii="Times New Roman" w:hAnsi="Times New Roman"/>
                <w:sz w:val="16"/>
                <w:szCs w:val="16"/>
              </w:rPr>
              <w:t>. Наличие маломобильных групп населения, пожилых людей старше 75 лет  на территории.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201C" w:rsidRPr="0081133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33D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201C" w:rsidRPr="0081133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33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201C" w:rsidRPr="0081133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33D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Pr="0081133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vAlign w:val="center"/>
          </w:tcPr>
          <w:p w:rsidR="00BC201C" w:rsidRPr="0081133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33D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Pr="0081133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BC201C" w:rsidRPr="0081133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33D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</w:tr>
      <w:tr w:rsidR="00BC201C" w:rsidRPr="0081133D" w:rsidTr="00BC201C">
        <w:trPr>
          <w:trHeight w:val="376"/>
        </w:trPr>
        <w:tc>
          <w:tcPr>
            <w:tcW w:w="5104" w:type="dxa"/>
            <w:vMerge/>
            <w:shd w:val="clear" w:color="auto" w:fill="auto"/>
            <w:vAlign w:val="center"/>
            <w:hideMark/>
          </w:tcPr>
          <w:p w:rsidR="00BC201C" w:rsidRPr="0081133D" w:rsidRDefault="00BC201C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201C" w:rsidRPr="0081133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201C" w:rsidRPr="0081133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201C" w:rsidRPr="0081133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vAlign w:val="center"/>
          </w:tcPr>
          <w:p w:rsidR="00BC201C" w:rsidRPr="0081133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BC201C" w:rsidRPr="0081133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C201C" w:rsidRPr="0081133D" w:rsidTr="00BC201C">
        <w:trPr>
          <w:trHeight w:val="419"/>
        </w:trPr>
        <w:tc>
          <w:tcPr>
            <w:tcW w:w="5104" w:type="dxa"/>
            <w:vMerge w:val="restart"/>
            <w:shd w:val="clear" w:color="auto" w:fill="auto"/>
            <w:vAlign w:val="center"/>
            <w:hideMark/>
          </w:tcPr>
          <w:p w:rsidR="00BC201C" w:rsidRPr="0081133D" w:rsidRDefault="00BC201C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81133D">
              <w:rPr>
                <w:rFonts w:ascii="Times New Roman" w:hAnsi="Times New Roman"/>
                <w:sz w:val="16"/>
                <w:szCs w:val="16"/>
              </w:rPr>
              <w:t>. Наличие на объекте пожарной охраны, обеспеченной пожарно-техническим вооружением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201C" w:rsidRPr="0081133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33D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201C" w:rsidRPr="0081133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33D">
              <w:rPr>
                <w:rFonts w:ascii="Times New Roman" w:hAnsi="Times New Roman"/>
                <w:sz w:val="16"/>
                <w:szCs w:val="16"/>
              </w:rPr>
              <w:t>-10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201C" w:rsidRPr="0081133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33D">
              <w:rPr>
                <w:rFonts w:ascii="Times New Roman" w:hAnsi="Times New Roman"/>
                <w:sz w:val="16"/>
                <w:szCs w:val="16"/>
              </w:rPr>
              <w:t>-10</w:t>
            </w:r>
          </w:p>
        </w:tc>
        <w:tc>
          <w:tcPr>
            <w:tcW w:w="2126" w:type="dxa"/>
            <w:vAlign w:val="center"/>
          </w:tcPr>
          <w:p w:rsidR="00BC201C" w:rsidRPr="0081133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33D">
              <w:rPr>
                <w:rFonts w:ascii="Times New Roman" w:hAnsi="Times New Roman"/>
                <w:sz w:val="16"/>
                <w:szCs w:val="16"/>
              </w:rPr>
              <w:t>-10</w:t>
            </w: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BC201C" w:rsidRPr="0081133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33D">
              <w:rPr>
                <w:rFonts w:ascii="Times New Roman" w:hAnsi="Times New Roman"/>
                <w:sz w:val="16"/>
                <w:szCs w:val="16"/>
              </w:rPr>
              <w:t>-10</w:t>
            </w:r>
          </w:p>
        </w:tc>
      </w:tr>
      <w:tr w:rsidR="00BC201C" w:rsidRPr="0081133D" w:rsidTr="00BC201C">
        <w:trPr>
          <w:trHeight w:val="376"/>
        </w:trPr>
        <w:tc>
          <w:tcPr>
            <w:tcW w:w="5104" w:type="dxa"/>
            <w:vMerge/>
            <w:shd w:val="clear" w:color="auto" w:fill="auto"/>
            <w:vAlign w:val="center"/>
            <w:hideMark/>
          </w:tcPr>
          <w:p w:rsidR="00BC201C" w:rsidRPr="0081133D" w:rsidRDefault="00BC201C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201C" w:rsidRPr="0081133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33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201C" w:rsidRPr="0081133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33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201C" w:rsidRPr="0081133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33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vAlign w:val="center"/>
          </w:tcPr>
          <w:p w:rsidR="00BC201C" w:rsidRPr="0081133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33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BC201C" w:rsidRPr="0081133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33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C201C" w:rsidRPr="0081133D" w:rsidTr="00BC201C">
        <w:trPr>
          <w:trHeight w:val="204"/>
        </w:trPr>
        <w:tc>
          <w:tcPr>
            <w:tcW w:w="5104" w:type="dxa"/>
            <w:vMerge w:val="restart"/>
            <w:shd w:val="clear" w:color="auto" w:fill="auto"/>
            <w:vAlign w:val="center"/>
            <w:hideMark/>
          </w:tcPr>
          <w:p w:rsidR="00BC201C" w:rsidRPr="0081133D" w:rsidRDefault="00BC201C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81133D">
              <w:rPr>
                <w:rFonts w:ascii="Times New Roman" w:hAnsi="Times New Roman"/>
                <w:sz w:val="16"/>
                <w:szCs w:val="16"/>
              </w:rPr>
              <w:t>.Наличие охраны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объекта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201C" w:rsidRPr="0081133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33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201C" w:rsidRPr="0081133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33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201C" w:rsidRPr="0081133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33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vAlign w:val="center"/>
          </w:tcPr>
          <w:p w:rsidR="00BC201C" w:rsidRPr="0081133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33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BC201C" w:rsidRPr="0081133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33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BC201C" w:rsidRPr="0081133D" w:rsidTr="00BC201C">
        <w:trPr>
          <w:trHeight w:val="204"/>
        </w:trPr>
        <w:tc>
          <w:tcPr>
            <w:tcW w:w="5104" w:type="dxa"/>
            <w:vMerge/>
            <w:shd w:val="clear" w:color="auto" w:fill="auto"/>
            <w:vAlign w:val="center"/>
          </w:tcPr>
          <w:p w:rsidR="00BC201C" w:rsidRPr="0081133D" w:rsidRDefault="00BC201C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201C" w:rsidRPr="0081133D" w:rsidRDefault="00BC201C" w:rsidP="000B0F2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33D">
              <w:rPr>
                <w:rFonts w:ascii="Times New Roman" w:hAnsi="Times New Roman"/>
                <w:sz w:val="16"/>
                <w:szCs w:val="16"/>
              </w:rPr>
              <w:t>Не круглосуточно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201C" w:rsidRPr="0081133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33D">
              <w:rPr>
                <w:rFonts w:ascii="Times New Roman" w:hAnsi="Times New Roman"/>
                <w:sz w:val="16"/>
                <w:szCs w:val="16"/>
              </w:rPr>
              <w:t>-1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201C" w:rsidRPr="0081133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33D">
              <w:rPr>
                <w:rFonts w:ascii="Times New Roman" w:hAnsi="Times New Roman"/>
                <w:sz w:val="16"/>
                <w:szCs w:val="16"/>
              </w:rPr>
              <w:t>-1</w:t>
            </w:r>
          </w:p>
        </w:tc>
        <w:tc>
          <w:tcPr>
            <w:tcW w:w="2126" w:type="dxa"/>
            <w:vAlign w:val="center"/>
          </w:tcPr>
          <w:p w:rsidR="00BC201C" w:rsidRPr="0081133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33D">
              <w:rPr>
                <w:rFonts w:ascii="Times New Roman" w:hAnsi="Times New Roman"/>
                <w:sz w:val="16"/>
                <w:szCs w:val="16"/>
              </w:rPr>
              <w:t>-1</w:t>
            </w: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BC201C" w:rsidRPr="0081133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33D">
              <w:rPr>
                <w:rFonts w:ascii="Times New Roman" w:hAnsi="Times New Roman"/>
                <w:sz w:val="16"/>
                <w:szCs w:val="16"/>
              </w:rPr>
              <w:t>-1</w:t>
            </w:r>
          </w:p>
        </w:tc>
      </w:tr>
      <w:tr w:rsidR="00BC201C" w:rsidRPr="0081133D" w:rsidTr="00BC201C">
        <w:trPr>
          <w:trHeight w:val="204"/>
        </w:trPr>
        <w:tc>
          <w:tcPr>
            <w:tcW w:w="5104" w:type="dxa"/>
            <w:vMerge/>
            <w:shd w:val="clear" w:color="auto" w:fill="auto"/>
            <w:vAlign w:val="center"/>
          </w:tcPr>
          <w:p w:rsidR="00BC201C" w:rsidRPr="0081133D" w:rsidRDefault="00BC201C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201C" w:rsidRPr="0081133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33D">
              <w:rPr>
                <w:rFonts w:ascii="Times New Roman" w:hAnsi="Times New Roman"/>
                <w:sz w:val="16"/>
                <w:szCs w:val="16"/>
              </w:rPr>
              <w:t>Круглосуточно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201C" w:rsidRPr="0081133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201C" w:rsidRPr="0081133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33D">
              <w:rPr>
                <w:rFonts w:ascii="Times New Roman" w:hAnsi="Times New Roman"/>
                <w:sz w:val="16"/>
                <w:szCs w:val="16"/>
              </w:rPr>
              <w:t>-3</w:t>
            </w:r>
          </w:p>
        </w:tc>
        <w:tc>
          <w:tcPr>
            <w:tcW w:w="2126" w:type="dxa"/>
            <w:vAlign w:val="center"/>
          </w:tcPr>
          <w:p w:rsidR="00BC201C" w:rsidRPr="0081133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33D">
              <w:rPr>
                <w:rFonts w:ascii="Times New Roman" w:hAnsi="Times New Roman"/>
                <w:sz w:val="16"/>
                <w:szCs w:val="16"/>
              </w:rPr>
              <w:t>-3</w:t>
            </w: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BC201C" w:rsidRPr="0081133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-5</w:t>
            </w:r>
          </w:p>
        </w:tc>
      </w:tr>
      <w:tr w:rsidR="00BC201C" w:rsidRPr="0081133D" w:rsidTr="00BC201C">
        <w:trPr>
          <w:trHeight w:val="204"/>
        </w:trPr>
        <w:tc>
          <w:tcPr>
            <w:tcW w:w="5104" w:type="dxa"/>
            <w:vMerge w:val="restart"/>
            <w:shd w:val="clear" w:color="auto" w:fill="auto"/>
            <w:vAlign w:val="center"/>
          </w:tcPr>
          <w:p w:rsidR="00BC201C" w:rsidRPr="0081133D" w:rsidRDefault="00BC201C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 Категория здания (наружной установки) (если категорируется)*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201C" w:rsidRPr="0081133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А(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АН)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201C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201C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26" w:type="dxa"/>
            <w:vAlign w:val="center"/>
          </w:tcPr>
          <w:p w:rsidR="00BC201C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BC201C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BC201C" w:rsidRPr="0081133D" w:rsidTr="00BC201C">
        <w:trPr>
          <w:trHeight w:val="204"/>
        </w:trPr>
        <w:tc>
          <w:tcPr>
            <w:tcW w:w="5104" w:type="dxa"/>
            <w:vMerge/>
            <w:shd w:val="clear" w:color="auto" w:fill="auto"/>
            <w:vAlign w:val="center"/>
          </w:tcPr>
          <w:p w:rsidR="00BC201C" w:rsidRDefault="00BC201C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201C" w:rsidRPr="0081133D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Б(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БН)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201C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201C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26" w:type="dxa"/>
            <w:vAlign w:val="center"/>
          </w:tcPr>
          <w:p w:rsidR="00BC201C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BC201C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BC201C" w:rsidRPr="0081133D" w:rsidTr="00BC201C">
        <w:trPr>
          <w:trHeight w:val="204"/>
        </w:trPr>
        <w:tc>
          <w:tcPr>
            <w:tcW w:w="5104" w:type="dxa"/>
            <w:vMerge/>
            <w:shd w:val="clear" w:color="auto" w:fill="auto"/>
            <w:vAlign w:val="center"/>
          </w:tcPr>
          <w:p w:rsidR="00BC201C" w:rsidRDefault="00BC201C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201C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ВН) с долей помещений В1-В2 более 50%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201C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201C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26" w:type="dxa"/>
            <w:vAlign w:val="center"/>
          </w:tcPr>
          <w:p w:rsidR="00BC201C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BC201C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BC201C" w:rsidRPr="0081133D" w:rsidTr="00BC201C">
        <w:trPr>
          <w:trHeight w:val="204"/>
        </w:trPr>
        <w:tc>
          <w:tcPr>
            <w:tcW w:w="5104" w:type="dxa"/>
            <w:vMerge/>
            <w:shd w:val="clear" w:color="auto" w:fill="auto"/>
            <w:vAlign w:val="center"/>
          </w:tcPr>
          <w:p w:rsidR="00BC201C" w:rsidRDefault="00BC201C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201C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ВН) с долей помещений В1-В2 менее50%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201C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201C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26" w:type="dxa"/>
            <w:vAlign w:val="center"/>
          </w:tcPr>
          <w:p w:rsidR="00BC201C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BC201C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BC201C" w:rsidRPr="0081133D" w:rsidTr="00BC201C">
        <w:trPr>
          <w:trHeight w:val="204"/>
        </w:trPr>
        <w:tc>
          <w:tcPr>
            <w:tcW w:w="5104" w:type="dxa"/>
            <w:vMerge/>
            <w:shd w:val="clear" w:color="auto" w:fill="auto"/>
            <w:vAlign w:val="center"/>
          </w:tcPr>
          <w:p w:rsidR="00BC201C" w:rsidRDefault="00BC201C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201C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ГН)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201C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201C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vAlign w:val="center"/>
          </w:tcPr>
          <w:p w:rsidR="00BC201C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BC201C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BC201C" w:rsidRPr="0081133D" w:rsidTr="00BC201C">
        <w:trPr>
          <w:trHeight w:val="204"/>
        </w:trPr>
        <w:tc>
          <w:tcPr>
            <w:tcW w:w="5104" w:type="dxa"/>
            <w:vMerge/>
            <w:shd w:val="clear" w:color="auto" w:fill="auto"/>
            <w:vAlign w:val="center"/>
          </w:tcPr>
          <w:p w:rsidR="00BC201C" w:rsidRDefault="00BC201C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201C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ДН)</w:t>
            </w:r>
          </w:p>
          <w:p w:rsidR="00BC201C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C201C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C201C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201C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vAlign w:val="center"/>
          </w:tcPr>
          <w:p w:rsidR="00BC201C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BC201C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B0F29" w:rsidRPr="000B0F29" w:rsidTr="000B0F29">
        <w:trPr>
          <w:gridAfter w:val="1"/>
          <w:wAfter w:w="14" w:type="dxa"/>
          <w:trHeight w:val="384"/>
        </w:trPr>
        <w:tc>
          <w:tcPr>
            <w:tcW w:w="5104" w:type="dxa"/>
            <w:vMerge w:val="restart"/>
            <w:shd w:val="clear" w:color="auto" w:fill="auto"/>
            <w:vAlign w:val="center"/>
          </w:tcPr>
          <w:p w:rsidR="00BC201C" w:rsidRPr="000B0F29" w:rsidRDefault="000B0F2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BC201C" w:rsidRPr="000B0F29">
              <w:rPr>
                <w:rFonts w:ascii="Times New Roman" w:hAnsi="Times New Roman"/>
                <w:sz w:val="16"/>
                <w:szCs w:val="16"/>
              </w:rPr>
              <w:t xml:space="preserve">. Электропроводка выполнена более 20 лет назад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201C" w:rsidRPr="000B0F29" w:rsidRDefault="00BC201C" w:rsidP="00AB35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Да или сведения отсутствуют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83" w:type="dxa"/>
            <w:gridSpan w:val="2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B0F29" w:rsidRPr="000B0F29" w:rsidTr="000B0F29">
        <w:trPr>
          <w:gridAfter w:val="1"/>
          <w:wAfter w:w="14" w:type="dxa"/>
          <w:trHeight w:val="204"/>
        </w:trPr>
        <w:tc>
          <w:tcPr>
            <w:tcW w:w="5104" w:type="dxa"/>
            <w:vMerge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201C" w:rsidRPr="000B0F29" w:rsidRDefault="00BC201C" w:rsidP="00AB35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83" w:type="dxa"/>
            <w:gridSpan w:val="2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B0F29" w:rsidRPr="000B0F29" w:rsidTr="000B0F29">
        <w:trPr>
          <w:gridAfter w:val="1"/>
          <w:wAfter w:w="14" w:type="dxa"/>
          <w:trHeight w:val="204"/>
        </w:trPr>
        <w:tc>
          <w:tcPr>
            <w:tcW w:w="5104" w:type="dxa"/>
            <w:vMerge w:val="restart"/>
            <w:shd w:val="clear" w:color="auto" w:fill="auto"/>
            <w:vAlign w:val="center"/>
          </w:tcPr>
          <w:p w:rsidR="00BC201C" w:rsidRPr="000B0F29" w:rsidRDefault="000B0F2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="00BC201C" w:rsidRPr="000B0F29">
              <w:rPr>
                <w:rFonts w:ascii="Times New Roman" w:hAnsi="Times New Roman"/>
                <w:sz w:val="16"/>
                <w:szCs w:val="16"/>
              </w:rPr>
              <w:t>. Вид электропроводки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201C" w:rsidRPr="000B0F29" w:rsidRDefault="00BC201C" w:rsidP="00AB35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открытая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83" w:type="dxa"/>
            <w:gridSpan w:val="2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B0F29" w:rsidRPr="000B0F29" w:rsidTr="000B0F29">
        <w:trPr>
          <w:gridAfter w:val="1"/>
          <w:wAfter w:w="14" w:type="dxa"/>
          <w:trHeight w:val="204"/>
        </w:trPr>
        <w:tc>
          <w:tcPr>
            <w:tcW w:w="5104" w:type="dxa"/>
            <w:vMerge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201C" w:rsidRPr="000B0F29" w:rsidRDefault="00BC201C" w:rsidP="00AB35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скрытая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83" w:type="dxa"/>
            <w:gridSpan w:val="2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B0F29" w:rsidRPr="000B0F29" w:rsidTr="000B0F29">
        <w:trPr>
          <w:gridAfter w:val="1"/>
          <w:wAfter w:w="14" w:type="dxa"/>
          <w:trHeight w:val="204"/>
        </w:trPr>
        <w:tc>
          <w:tcPr>
            <w:tcW w:w="5104" w:type="dxa"/>
            <w:vMerge w:val="restart"/>
            <w:shd w:val="clear" w:color="auto" w:fill="auto"/>
            <w:vAlign w:val="center"/>
          </w:tcPr>
          <w:p w:rsidR="00BC201C" w:rsidRPr="000B0F29" w:rsidRDefault="00BC201C" w:rsidP="00AB35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1</w:t>
            </w:r>
            <w:r w:rsidR="000B0F29">
              <w:rPr>
                <w:rFonts w:ascii="Times New Roman" w:hAnsi="Times New Roman"/>
                <w:sz w:val="16"/>
                <w:szCs w:val="16"/>
              </w:rPr>
              <w:t>2</w:t>
            </w:r>
            <w:r w:rsidRPr="000B0F29">
              <w:rPr>
                <w:rFonts w:ascii="Times New Roman" w:hAnsi="Times New Roman"/>
                <w:sz w:val="16"/>
                <w:szCs w:val="16"/>
              </w:rPr>
              <w:t>. Электр</w:t>
            </w:r>
            <w:r w:rsidR="00AB35D7">
              <w:rPr>
                <w:rFonts w:ascii="Times New Roman" w:hAnsi="Times New Roman"/>
                <w:sz w:val="16"/>
                <w:szCs w:val="16"/>
              </w:rPr>
              <w:t xml:space="preserve">ическое </w:t>
            </w:r>
            <w:r w:rsidRPr="000B0F29">
              <w:rPr>
                <w:rFonts w:ascii="Times New Roman" w:hAnsi="Times New Roman"/>
                <w:sz w:val="16"/>
                <w:szCs w:val="16"/>
              </w:rPr>
              <w:t>отопление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201C" w:rsidRPr="000B0F29" w:rsidRDefault="00BC201C" w:rsidP="00AB35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83" w:type="dxa"/>
            <w:gridSpan w:val="2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B0F29" w:rsidRPr="000B0F29" w:rsidTr="000B0F29">
        <w:trPr>
          <w:gridAfter w:val="1"/>
          <w:wAfter w:w="14" w:type="dxa"/>
          <w:trHeight w:val="204"/>
        </w:trPr>
        <w:tc>
          <w:tcPr>
            <w:tcW w:w="5104" w:type="dxa"/>
            <w:vMerge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201C" w:rsidRPr="000B0F29" w:rsidRDefault="00BC201C" w:rsidP="00AB35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83" w:type="dxa"/>
            <w:gridSpan w:val="2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B0F29" w:rsidRPr="000B0F29" w:rsidTr="000B0F29">
        <w:trPr>
          <w:gridAfter w:val="2"/>
          <w:wAfter w:w="29" w:type="dxa"/>
          <w:trHeight w:val="210"/>
        </w:trPr>
        <w:tc>
          <w:tcPr>
            <w:tcW w:w="5104" w:type="dxa"/>
            <w:vMerge w:val="restart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1</w:t>
            </w:r>
            <w:r w:rsidR="000B0F29">
              <w:rPr>
                <w:rFonts w:ascii="Times New Roman" w:hAnsi="Times New Roman"/>
                <w:sz w:val="16"/>
                <w:szCs w:val="16"/>
              </w:rPr>
              <w:t>3</w:t>
            </w:r>
            <w:r w:rsidRPr="000B0F29">
              <w:rPr>
                <w:rFonts w:ascii="Times New Roman" w:hAnsi="Times New Roman"/>
                <w:sz w:val="16"/>
                <w:szCs w:val="16"/>
              </w:rPr>
              <w:t xml:space="preserve"> Наличие печного отопления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 xml:space="preserve">Да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B0F29" w:rsidRPr="000B0F29" w:rsidTr="000B0F29">
        <w:trPr>
          <w:gridAfter w:val="2"/>
          <w:wAfter w:w="29" w:type="dxa"/>
          <w:trHeight w:val="210"/>
        </w:trPr>
        <w:tc>
          <w:tcPr>
            <w:tcW w:w="51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B0F29" w:rsidRPr="000B0F29" w:rsidTr="000B0F29">
        <w:trPr>
          <w:gridAfter w:val="2"/>
          <w:wAfter w:w="29" w:type="dxa"/>
          <w:trHeight w:val="204"/>
        </w:trPr>
        <w:tc>
          <w:tcPr>
            <w:tcW w:w="5104" w:type="dxa"/>
            <w:vMerge w:val="restart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1</w:t>
            </w:r>
            <w:r w:rsidR="000B0F29">
              <w:rPr>
                <w:rFonts w:ascii="Times New Roman" w:hAnsi="Times New Roman"/>
                <w:sz w:val="16"/>
                <w:szCs w:val="16"/>
              </w:rPr>
              <w:t>4</w:t>
            </w:r>
            <w:r w:rsidRPr="000B0F29">
              <w:rPr>
                <w:rFonts w:ascii="Times New Roman" w:hAnsi="Times New Roman"/>
                <w:sz w:val="16"/>
                <w:szCs w:val="16"/>
              </w:rPr>
              <w:t>. Категория объекта по потенциальной радиационной опасности</w:t>
            </w:r>
          </w:p>
          <w:p w:rsidR="00BC201C" w:rsidRPr="000B0F29" w:rsidRDefault="00BC201C" w:rsidP="000B0F29">
            <w:pPr>
              <w:spacing w:after="0" w:line="240" w:lineRule="auto"/>
              <w:rPr>
                <w:rFonts w:ascii="Times New Roman" w:hAnsi="Times New Roman"/>
                <w:i/>
                <w:strike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B0F29"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B0F29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B0F29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2126" w:type="dxa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B0F2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B0F2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0B0F29" w:rsidRPr="000B0F29" w:rsidTr="000B0F29">
        <w:trPr>
          <w:gridAfter w:val="2"/>
          <w:wAfter w:w="29" w:type="dxa"/>
          <w:trHeight w:val="204"/>
        </w:trPr>
        <w:tc>
          <w:tcPr>
            <w:tcW w:w="5104" w:type="dxa"/>
            <w:vMerge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B0F29"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B0F29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B0F29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2126" w:type="dxa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B0F2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B0F2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0B0F29" w:rsidRPr="000B0F29" w:rsidTr="000B0F29">
        <w:trPr>
          <w:gridAfter w:val="2"/>
          <w:wAfter w:w="29" w:type="dxa"/>
          <w:trHeight w:val="204"/>
        </w:trPr>
        <w:tc>
          <w:tcPr>
            <w:tcW w:w="5104" w:type="dxa"/>
            <w:vMerge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B0F29"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B0F29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B0F29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126" w:type="dxa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B0F2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B0F2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0B0F29" w:rsidRPr="000B0F29" w:rsidTr="000B0F29">
        <w:trPr>
          <w:gridAfter w:val="2"/>
          <w:wAfter w:w="29" w:type="dxa"/>
          <w:trHeight w:val="204"/>
        </w:trPr>
        <w:tc>
          <w:tcPr>
            <w:tcW w:w="5104" w:type="dxa"/>
            <w:vMerge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B0F29"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B0F29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B0F29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126" w:type="dxa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B0F2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B0F29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0B0F29" w:rsidRPr="000B0F29" w:rsidTr="000B0F29">
        <w:trPr>
          <w:gridAfter w:val="2"/>
          <w:wAfter w:w="29" w:type="dxa"/>
          <w:trHeight w:val="204"/>
        </w:trPr>
        <w:tc>
          <w:tcPr>
            <w:tcW w:w="5104" w:type="dxa"/>
            <w:vMerge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Не категорируется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26" w:type="dxa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C201C" w:rsidRPr="000B0F29" w:rsidRDefault="00BC201C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F2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A415A9" w:rsidRDefault="00A415A9" w:rsidP="00A415A9">
      <w:r w:rsidRPr="0074752B">
        <w:rPr>
          <w:rFonts w:ascii="Times New Roman" w:hAnsi="Times New Roman"/>
          <w:sz w:val="20"/>
          <w:szCs w:val="20"/>
        </w:rPr>
        <w:t>* в скобках даны критерии для наружной установки</w:t>
      </w:r>
      <w:r>
        <w:br w:type="page"/>
      </w:r>
    </w:p>
    <w:p w:rsidR="0023336C" w:rsidRDefault="008767C5" w:rsidP="008767C5">
      <w:pPr>
        <w:pageBreakBefore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D55380">
        <w:rPr>
          <w:rFonts w:ascii="Times New Roman" w:hAnsi="Times New Roman"/>
          <w:sz w:val="28"/>
          <w:szCs w:val="28"/>
        </w:rPr>
        <w:t>3</w:t>
      </w: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567"/>
        <w:gridCol w:w="1134"/>
        <w:gridCol w:w="850"/>
        <w:gridCol w:w="1134"/>
        <w:gridCol w:w="851"/>
        <w:gridCol w:w="850"/>
        <w:gridCol w:w="993"/>
        <w:gridCol w:w="992"/>
        <w:gridCol w:w="1134"/>
        <w:gridCol w:w="850"/>
        <w:gridCol w:w="993"/>
        <w:gridCol w:w="992"/>
        <w:gridCol w:w="850"/>
        <w:gridCol w:w="1134"/>
      </w:tblGrid>
      <w:tr w:rsidR="00A415A9" w:rsidRPr="00B2549D" w:rsidTr="00C64275">
        <w:trPr>
          <w:trHeight w:val="1676"/>
          <w:tblHeader/>
        </w:trPr>
        <w:tc>
          <w:tcPr>
            <w:tcW w:w="2836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415A9" w:rsidRPr="00B2549D" w:rsidRDefault="00A415A9" w:rsidP="000B0F2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549D">
              <w:rPr>
                <w:rFonts w:ascii="Times New Roman" w:hAnsi="Times New Roman"/>
                <w:bCs/>
                <w:sz w:val="16"/>
                <w:szCs w:val="16"/>
              </w:rPr>
              <w:t>Критерии добросовестности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415A9" w:rsidRPr="00B2549D" w:rsidRDefault="00A415A9" w:rsidP="004A37C3">
            <w:pPr>
              <w:spacing w:after="0" w:line="240" w:lineRule="auto"/>
              <w:ind w:left="-108" w:right="-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Здания жилого назначения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415A9" w:rsidRPr="00B2549D" w:rsidRDefault="00A415A9" w:rsidP="00AB35D7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 xml:space="preserve">Объекты образования 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415A9" w:rsidRPr="00B2549D" w:rsidRDefault="00A415A9" w:rsidP="004A37C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Объекты, на которых осуществляется деятельность детских лагерей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415A9" w:rsidRPr="00B2549D" w:rsidRDefault="00A415A9" w:rsidP="004A37C3">
            <w:pPr>
              <w:spacing w:after="0" w:line="240" w:lineRule="auto"/>
              <w:ind w:left="-108" w:right="-7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 xml:space="preserve">Объекты </w:t>
            </w:r>
            <w:proofErr w:type="spellStart"/>
            <w:proofErr w:type="gramStart"/>
            <w:r w:rsidRPr="00B2549D">
              <w:rPr>
                <w:rFonts w:ascii="Times New Roman" w:hAnsi="Times New Roman"/>
                <w:sz w:val="16"/>
                <w:szCs w:val="16"/>
              </w:rPr>
              <w:t>здравоох</w:t>
            </w:r>
            <w:proofErr w:type="spellEnd"/>
            <w:r w:rsidR="004A37C3">
              <w:rPr>
                <w:rFonts w:ascii="Times New Roman" w:hAnsi="Times New Roman"/>
                <w:sz w:val="16"/>
                <w:szCs w:val="16"/>
              </w:rPr>
              <w:t>-</w:t>
            </w:r>
            <w:r w:rsidRPr="00B2549D">
              <w:rPr>
                <w:rFonts w:ascii="Times New Roman" w:hAnsi="Times New Roman"/>
                <w:sz w:val="16"/>
                <w:szCs w:val="16"/>
              </w:rPr>
              <w:t>ранения</w:t>
            </w:r>
            <w:proofErr w:type="gramEnd"/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415A9" w:rsidRPr="00B2549D" w:rsidRDefault="00A415A9" w:rsidP="004A37C3">
            <w:pPr>
              <w:spacing w:after="0" w:line="240" w:lineRule="auto"/>
              <w:ind w:left="-14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Объекты социальной защиты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415A9" w:rsidRPr="00B2549D" w:rsidRDefault="00A415A9" w:rsidP="004A37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Культовые учреждения (объекты культа)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415A9" w:rsidRPr="00B2549D" w:rsidRDefault="00A415A9" w:rsidP="004A37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Объекты культурно-досугового назначения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415A9" w:rsidRPr="00B2549D" w:rsidRDefault="00A415A9" w:rsidP="004A37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Объекты временного размещения людей, туризма и отдыха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415A9" w:rsidRPr="00B2549D" w:rsidRDefault="00A415A9" w:rsidP="004A37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Объекты торговли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415A9" w:rsidRPr="00B2549D" w:rsidRDefault="00A415A9" w:rsidP="004A37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 xml:space="preserve">Объекты </w:t>
            </w:r>
            <w:proofErr w:type="gramStart"/>
            <w:r w:rsidRPr="00B2549D">
              <w:rPr>
                <w:rFonts w:ascii="Times New Roman" w:hAnsi="Times New Roman"/>
                <w:sz w:val="16"/>
                <w:szCs w:val="16"/>
              </w:rPr>
              <w:t>обществен</w:t>
            </w:r>
            <w:r w:rsidR="00C64275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B2549D">
              <w:rPr>
                <w:rFonts w:ascii="Times New Roman" w:hAnsi="Times New Roman"/>
                <w:sz w:val="16"/>
                <w:szCs w:val="16"/>
              </w:rPr>
              <w:t>ного</w:t>
            </w:r>
            <w:proofErr w:type="spellEnd"/>
            <w:proofErr w:type="gramEnd"/>
            <w:r w:rsidRPr="00B2549D">
              <w:rPr>
                <w:rFonts w:ascii="Times New Roman" w:hAnsi="Times New Roman"/>
                <w:sz w:val="16"/>
                <w:szCs w:val="16"/>
              </w:rPr>
              <w:t xml:space="preserve"> питания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415A9" w:rsidRPr="00B2549D" w:rsidRDefault="00A415A9" w:rsidP="004A37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 xml:space="preserve">Объекты </w:t>
            </w:r>
            <w:proofErr w:type="gramStart"/>
            <w:r w:rsidRPr="00B2549D">
              <w:rPr>
                <w:rFonts w:ascii="Times New Roman" w:hAnsi="Times New Roman"/>
                <w:sz w:val="16"/>
                <w:szCs w:val="16"/>
              </w:rPr>
              <w:t>бытового</w:t>
            </w:r>
            <w:proofErr w:type="gramEnd"/>
            <w:r w:rsidRPr="00B2549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2549D">
              <w:rPr>
                <w:rFonts w:ascii="Times New Roman" w:hAnsi="Times New Roman"/>
                <w:sz w:val="16"/>
                <w:szCs w:val="16"/>
              </w:rPr>
              <w:t>обслужива</w:t>
            </w:r>
            <w:r w:rsidR="00C64275">
              <w:rPr>
                <w:rFonts w:ascii="Times New Roman" w:hAnsi="Times New Roman"/>
                <w:sz w:val="16"/>
                <w:szCs w:val="16"/>
              </w:rPr>
              <w:t>-</w:t>
            </w:r>
            <w:r w:rsidRPr="00B2549D">
              <w:rPr>
                <w:rFonts w:ascii="Times New Roman" w:hAnsi="Times New Roman"/>
                <w:sz w:val="16"/>
                <w:szCs w:val="16"/>
              </w:rPr>
              <w:t>ния</w:t>
            </w:r>
            <w:proofErr w:type="spellEnd"/>
            <w:r w:rsidRPr="00B2549D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B2549D">
              <w:rPr>
                <w:rFonts w:ascii="Times New Roman" w:hAnsi="Times New Roman"/>
                <w:sz w:val="16"/>
                <w:szCs w:val="16"/>
              </w:rPr>
              <w:t>предостав</w:t>
            </w:r>
            <w:r w:rsidR="00C64275">
              <w:rPr>
                <w:rFonts w:ascii="Times New Roman" w:hAnsi="Times New Roman"/>
                <w:sz w:val="16"/>
                <w:szCs w:val="16"/>
              </w:rPr>
              <w:t>-</w:t>
            </w:r>
            <w:r w:rsidRPr="00B2549D">
              <w:rPr>
                <w:rFonts w:ascii="Times New Roman" w:hAnsi="Times New Roman"/>
                <w:sz w:val="16"/>
                <w:szCs w:val="16"/>
              </w:rPr>
              <w:t>ления</w:t>
            </w:r>
            <w:proofErr w:type="spellEnd"/>
            <w:r w:rsidRPr="00B2549D">
              <w:rPr>
                <w:rFonts w:ascii="Times New Roman" w:hAnsi="Times New Roman"/>
                <w:sz w:val="16"/>
                <w:szCs w:val="16"/>
              </w:rPr>
              <w:t xml:space="preserve"> услуг населению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415A9" w:rsidRPr="00B2549D" w:rsidRDefault="00A415A9" w:rsidP="004A37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 xml:space="preserve">Объекты </w:t>
            </w:r>
            <w:proofErr w:type="gramStart"/>
            <w:r w:rsidRPr="00B2549D">
              <w:rPr>
                <w:rFonts w:ascii="Times New Roman" w:hAnsi="Times New Roman"/>
                <w:sz w:val="16"/>
                <w:szCs w:val="16"/>
              </w:rPr>
              <w:t>транспорт</w:t>
            </w:r>
            <w:r w:rsidR="00C64275">
              <w:rPr>
                <w:rFonts w:ascii="Times New Roman" w:hAnsi="Times New Roman"/>
                <w:sz w:val="16"/>
                <w:szCs w:val="16"/>
              </w:rPr>
              <w:t>-</w:t>
            </w:r>
            <w:r w:rsidRPr="00B2549D">
              <w:rPr>
                <w:rFonts w:ascii="Times New Roman" w:hAnsi="Times New Roman"/>
                <w:sz w:val="16"/>
                <w:szCs w:val="16"/>
              </w:rPr>
              <w:t>ной</w:t>
            </w:r>
            <w:proofErr w:type="gramEnd"/>
            <w:r w:rsidRPr="00B2549D">
              <w:rPr>
                <w:rFonts w:ascii="Times New Roman" w:hAnsi="Times New Roman"/>
                <w:sz w:val="16"/>
                <w:szCs w:val="16"/>
              </w:rPr>
              <w:t xml:space="preserve"> инфра</w:t>
            </w:r>
            <w:r w:rsidR="00C64275">
              <w:rPr>
                <w:rFonts w:ascii="Times New Roman" w:hAnsi="Times New Roman"/>
                <w:sz w:val="16"/>
                <w:szCs w:val="16"/>
              </w:rPr>
              <w:t>-</w:t>
            </w:r>
            <w:r w:rsidRPr="00B2549D">
              <w:rPr>
                <w:rFonts w:ascii="Times New Roman" w:hAnsi="Times New Roman"/>
                <w:sz w:val="16"/>
                <w:szCs w:val="16"/>
              </w:rPr>
              <w:t>структуры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415A9" w:rsidRPr="00B2549D" w:rsidRDefault="00A415A9" w:rsidP="00AB35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B2549D">
              <w:rPr>
                <w:rFonts w:ascii="Times New Roman" w:hAnsi="Times New Roman"/>
                <w:sz w:val="16"/>
                <w:szCs w:val="16"/>
              </w:rPr>
              <w:t>Админи</w:t>
            </w:r>
            <w:r w:rsidR="00C64275">
              <w:rPr>
                <w:rFonts w:ascii="Times New Roman" w:hAnsi="Times New Roman"/>
                <w:sz w:val="16"/>
                <w:szCs w:val="16"/>
              </w:rPr>
              <w:t>-</w:t>
            </w:r>
            <w:r w:rsidR="00AB35D7">
              <w:rPr>
                <w:rFonts w:ascii="Times New Roman" w:hAnsi="Times New Roman"/>
                <w:sz w:val="16"/>
                <w:szCs w:val="16"/>
              </w:rPr>
              <w:t>стративные</w:t>
            </w:r>
            <w:proofErr w:type="spellEnd"/>
            <w:proofErr w:type="gramEnd"/>
            <w:r w:rsidR="00AB35D7">
              <w:rPr>
                <w:rFonts w:ascii="Times New Roman" w:hAnsi="Times New Roman"/>
                <w:sz w:val="16"/>
                <w:szCs w:val="16"/>
              </w:rPr>
              <w:t xml:space="preserve"> здания</w:t>
            </w:r>
          </w:p>
        </w:tc>
      </w:tr>
      <w:tr w:rsidR="004A37C3" w:rsidRPr="00B2549D" w:rsidTr="00C64275">
        <w:trPr>
          <w:trHeight w:val="623"/>
        </w:trPr>
        <w:tc>
          <w:tcPr>
            <w:tcW w:w="2269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 xml:space="preserve">1. Наличие действующего предписания органа государственного пожарного надзора с </w:t>
            </w:r>
            <w:proofErr w:type="spellStart"/>
            <w:r w:rsidRPr="00B2549D">
              <w:rPr>
                <w:rFonts w:ascii="Times New Roman" w:hAnsi="Times New Roman"/>
                <w:sz w:val="16"/>
                <w:szCs w:val="16"/>
              </w:rPr>
              <w:t>неустраненными</w:t>
            </w:r>
            <w:proofErr w:type="spellEnd"/>
            <w:r w:rsidRPr="00B2549D">
              <w:rPr>
                <w:rFonts w:ascii="Times New Roman" w:hAnsi="Times New Roman"/>
                <w:sz w:val="16"/>
                <w:szCs w:val="16"/>
              </w:rPr>
              <w:t xml:space="preserve"> нарушениями, связанными с требованиями к путям эвакуации, зонам безопасности для маломобильных групп населения, систем</w:t>
            </w:r>
            <w:r w:rsidR="00AB35D7">
              <w:rPr>
                <w:rFonts w:ascii="Times New Roman" w:hAnsi="Times New Roman"/>
                <w:sz w:val="16"/>
                <w:szCs w:val="16"/>
              </w:rPr>
              <w:t>ам</w:t>
            </w:r>
            <w:r w:rsidRPr="00B2549D">
              <w:rPr>
                <w:rFonts w:ascii="Times New Roman" w:hAnsi="Times New Roman"/>
                <w:sz w:val="16"/>
                <w:szCs w:val="16"/>
              </w:rPr>
              <w:t xml:space="preserve"> противопожарной защиты (система пожарной сигнализации, система оповещения людей о пожаре и управления эвакуацией людей, система противодымной защиты, система автоматического пожаротушения)</w:t>
            </w: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4A37C3" w:rsidRPr="00B2549D" w:rsidTr="00C64275">
        <w:trPr>
          <w:trHeight w:val="494"/>
        </w:trPr>
        <w:tc>
          <w:tcPr>
            <w:tcW w:w="2269" w:type="dxa"/>
            <w:vMerge/>
            <w:shd w:val="clear" w:color="auto" w:fill="auto"/>
            <w:vAlign w:val="center"/>
            <w:hideMark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A37C3" w:rsidRPr="00B2549D" w:rsidTr="00C64275">
        <w:trPr>
          <w:trHeight w:val="666"/>
        </w:trPr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 xml:space="preserve">2. Наличие действующего предписания органа государственного пожарного надзора с </w:t>
            </w:r>
            <w:proofErr w:type="spellStart"/>
            <w:r w:rsidRPr="00B2549D">
              <w:rPr>
                <w:rFonts w:ascii="Times New Roman" w:hAnsi="Times New Roman"/>
                <w:sz w:val="16"/>
                <w:szCs w:val="16"/>
              </w:rPr>
              <w:t>неустраненными</w:t>
            </w:r>
            <w:proofErr w:type="spellEnd"/>
            <w:r w:rsidRPr="00B2549D">
              <w:rPr>
                <w:rFonts w:ascii="Times New Roman" w:hAnsi="Times New Roman"/>
                <w:sz w:val="16"/>
                <w:szCs w:val="16"/>
              </w:rPr>
              <w:t xml:space="preserve"> нарушениями, связанными с требованиями к обеспечению деятельности пожарных подразделений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4A37C3" w:rsidRPr="00B2549D" w:rsidTr="00C64275">
        <w:trPr>
          <w:trHeight w:val="613"/>
        </w:trPr>
        <w:tc>
          <w:tcPr>
            <w:tcW w:w="2269" w:type="dxa"/>
            <w:vMerge/>
            <w:shd w:val="clear" w:color="auto" w:fill="auto"/>
            <w:vAlign w:val="center"/>
            <w:hideMark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A37C3" w:rsidRPr="00B2549D" w:rsidTr="00C64275">
        <w:trPr>
          <w:trHeight w:val="419"/>
        </w:trPr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A415A9" w:rsidRPr="00B2549D" w:rsidRDefault="00A415A9" w:rsidP="004A37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 xml:space="preserve">3. Наличие действующего предписания органа государственного пожарного надзора с </w:t>
            </w:r>
            <w:proofErr w:type="spellStart"/>
            <w:r w:rsidRPr="00B2549D">
              <w:rPr>
                <w:rFonts w:ascii="Times New Roman" w:hAnsi="Times New Roman"/>
                <w:sz w:val="16"/>
                <w:szCs w:val="16"/>
              </w:rPr>
              <w:t>неустраненными</w:t>
            </w:r>
            <w:proofErr w:type="spellEnd"/>
            <w:r w:rsidRPr="00B2549D">
              <w:rPr>
                <w:rFonts w:ascii="Times New Roman" w:hAnsi="Times New Roman"/>
                <w:sz w:val="16"/>
                <w:szCs w:val="16"/>
              </w:rPr>
              <w:t xml:space="preserve"> нарушениями, не вошедшими в пункты </w:t>
            </w:r>
            <w:r w:rsidR="004A37C3">
              <w:rPr>
                <w:rFonts w:ascii="Times New Roman" w:hAnsi="Times New Roman"/>
                <w:sz w:val="16"/>
                <w:szCs w:val="16"/>
              </w:rPr>
              <w:t>1</w:t>
            </w:r>
            <w:r w:rsidRPr="00B2549D">
              <w:rPr>
                <w:rFonts w:ascii="Times New Roman" w:hAnsi="Times New Roman"/>
                <w:sz w:val="16"/>
                <w:szCs w:val="16"/>
              </w:rPr>
              <w:t>,</w:t>
            </w:r>
            <w:r w:rsidR="004A37C3">
              <w:rPr>
                <w:rFonts w:ascii="Times New Roman" w:hAnsi="Times New Roman"/>
                <w:sz w:val="16"/>
                <w:szCs w:val="16"/>
              </w:rPr>
              <w:t xml:space="preserve"> 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4A37C3" w:rsidRPr="00B2549D" w:rsidTr="00C64275">
        <w:trPr>
          <w:trHeight w:val="494"/>
        </w:trPr>
        <w:tc>
          <w:tcPr>
            <w:tcW w:w="2269" w:type="dxa"/>
            <w:vMerge/>
            <w:shd w:val="clear" w:color="auto" w:fill="auto"/>
            <w:vAlign w:val="center"/>
            <w:hideMark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A37C3" w:rsidRPr="00B2549D" w:rsidTr="00C64275">
        <w:trPr>
          <w:trHeight w:val="365"/>
        </w:trPr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A415A9" w:rsidRPr="00B2549D" w:rsidRDefault="00A415A9" w:rsidP="00AB35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 xml:space="preserve">4.Наличие положительного заключения независимой оценки пожарного риска (аудита пожарной безопасности) на объект защиты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4A37C3" w:rsidRPr="00B2549D" w:rsidTr="00C64275">
        <w:trPr>
          <w:trHeight w:val="355"/>
        </w:trPr>
        <w:tc>
          <w:tcPr>
            <w:tcW w:w="2269" w:type="dxa"/>
            <w:vMerge/>
            <w:shd w:val="clear" w:color="auto" w:fill="auto"/>
            <w:vAlign w:val="center"/>
            <w:hideMark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A37C3" w:rsidRPr="00B2549D" w:rsidTr="00C64275">
        <w:trPr>
          <w:trHeight w:val="580"/>
        </w:trPr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 xml:space="preserve">5. Наличие в здании учреждений, осуществляющих </w:t>
            </w:r>
            <w:r w:rsidRPr="00B2549D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экономическую деятельность, не соответствующую функциональному назначению здания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lastRenderedPageBreak/>
              <w:t>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4A37C3" w:rsidRPr="00B2549D" w:rsidTr="00C64275">
        <w:trPr>
          <w:trHeight w:val="527"/>
        </w:trPr>
        <w:tc>
          <w:tcPr>
            <w:tcW w:w="2269" w:type="dxa"/>
            <w:vMerge/>
            <w:shd w:val="clear" w:color="auto" w:fill="auto"/>
            <w:vAlign w:val="center"/>
            <w:hideMark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A37C3" w:rsidRPr="00B2549D" w:rsidTr="00C64275">
        <w:trPr>
          <w:trHeight w:val="446"/>
        </w:trPr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A415A9" w:rsidRPr="00B2549D" w:rsidRDefault="002C4419" w:rsidP="002C44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6.</w:t>
            </w:r>
            <w:r w:rsidR="00A415A9" w:rsidRPr="00B2549D">
              <w:rPr>
                <w:rFonts w:ascii="Times New Roman" w:hAnsi="Times New Roman"/>
                <w:sz w:val="16"/>
                <w:szCs w:val="16"/>
              </w:rPr>
              <w:t xml:space="preserve"> Наличие сведений о проведении в здании перепланировки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4A37C3" w:rsidRPr="00B2549D" w:rsidTr="00C64275">
        <w:trPr>
          <w:trHeight w:val="424"/>
        </w:trPr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A37C3" w:rsidRPr="00B2549D" w:rsidTr="00C64275">
        <w:trPr>
          <w:trHeight w:val="676"/>
        </w:trPr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A415A9" w:rsidRPr="00B2549D" w:rsidRDefault="002C4419" w:rsidP="00AB35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</w:t>
            </w:r>
            <w:r w:rsidR="00A415A9" w:rsidRPr="00B2549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B35D7">
              <w:rPr>
                <w:rFonts w:ascii="Times New Roman" w:hAnsi="Times New Roman"/>
                <w:sz w:val="16"/>
                <w:szCs w:val="16"/>
              </w:rPr>
              <w:t>Наличие</w:t>
            </w:r>
            <w:r w:rsidR="00A415A9" w:rsidRPr="00B2549D">
              <w:rPr>
                <w:rFonts w:ascii="Times New Roman" w:hAnsi="Times New Roman"/>
                <w:sz w:val="16"/>
                <w:szCs w:val="16"/>
              </w:rPr>
              <w:t xml:space="preserve"> доступа органу государственного пожарного надзора к системам видеонаблюдения объекта для проведения регулярного дистанционного мониторинга соблюдения требований пожарной безопасности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-4</w:t>
            </w:r>
          </w:p>
        </w:tc>
      </w:tr>
      <w:tr w:rsidR="004A37C3" w:rsidRPr="00B2549D" w:rsidTr="00C64275">
        <w:trPr>
          <w:trHeight w:val="676"/>
        </w:trPr>
        <w:tc>
          <w:tcPr>
            <w:tcW w:w="2269" w:type="dxa"/>
            <w:vMerge/>
            <w:shd w:val="clear" w:color="auto" w:fill="auto"/>
            <w:vAlign w:val="center"/>
            <w:hideMark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A37C3" w:rsidRPr="00B2549D" w:rsidTr="00C64275">
        <w:trPr>
          <w:trHeight w:val="446"/>
        </w:trPr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A415A9" w:rsidRPr="00B2549D" w:rsidRDefault="002C441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A415A9" w:rsidRPr="00B2549D">
              <w:rPr>
                <w:rFonts w:ascii="Times New Roman" w:hAnsi="Times New Roman"/>
                <w:sz w:val="16"/>
                <w:szCs w:val="16"/>
              </w:rPr>
              <w:t xml:space="preserve">. Наличие круглосуточного мониторинга работоспособности противопожарных систем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-4</w:t>
            </w:r>
          </w:p>
        </w:tc>
      </w:tr>
      <w:tr w:rsidR="004A37C3" w:rsidRPr="00B2549D" w:rsidTr="00C64275">
        <w:trPr>
          <w:trHeight w:val="424"/>
        </w:trPr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A37C3" w:rsidRPr="00B2549D" w:rsidTr="00C64275">
        <w:trPr>
          <w:trHeight w:val="446"/>
        </w:trPr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A415A9" w:rsidRPr="00B2549D" w:rsidRDefault="002C4419" w:rsidP="00AB35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A415A9" w:rsidRPr="00B2549D">
              <w:rPr>
                <w:rFonts w:ascii="Times New Roman" w:hAnsi="Times New Roman"/>
                <w:sz w:val="16"/>
                <w:szCs w:val="16"/>
              </w:rPr>
              <w:t xml:space="preserve">. Наличие </w:t>
            </w:r>
            <w:r w:rsidR="00AB35D7" w:rsidRPr="00B2549D">
              <w:rPr>
                <w:rFonts w:ascii="Times New Roman" w:hAnsi="Times New Roman"/>
                <w:sz w:val="16"/>
                <w:szCs w:val="16"/>
              </w:rPr>
              <w:t>зарегистрированных</w:t>
            </w:r>
            <w:r w:rsidR="00AB35D7">
              <w:rPr>
                <w:rFonts w:ascii="Times New Roman" w:hAnsi="Times New Roman"/>
                <w:sz w:val="16"/>
                <w:szCs w:val="16"/>
              </w:rPr>
              <w:t xml:space="preserve"> случаев пожаров</w:t>
            </w:r>
            <w:r w:rsidR="00A415A9" w:rsidRPr="00B2549D">
              <w:rPr>
                <w:rFonts w:ascii="Times New Roman" w:hAnsi="Times New Roman"/>
                <w:sz w:val="16"/>
                <w:szCs w:val="16"/>
              </w:rPr>
              <w:t xml:space="preserve"> за </w:t>
            </w:r>
            <w:proofErr w:type="gramStart"/>
            <w:r w:rsidR="00A415A9" w:rsidRPr="00B2549D">
              <w:rPr>
                <w:rFonts w:ascii="Times New Roman" w:hAnsi="Times New Roman"/>
                <w:sz w:val="16"/>
                <w:szCs w:val="16"/>
              </w:rPr>
              <w:t>последние</w:t>
            </w:r>
            <w:proofErr w:type="gramEnd"/>
            <w:r w:rsidR="00A415A9" w:rsidRPr="00B2549D">
              <w:rPr>
                <w:rFonts w:ascii="Times New Roman" w:hAnsi="Times New Roman"/>
                <w:sz w:val="16"/>
                <w:szCs w:val="16"/>
              </w:rPr>
              <w:t xml:space="preserve"> 5 лет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4A37C3" w:rsidRPr="00B2549D" w:rsidTr="00C64275">
        <w:trPr>
          <w:trHeight w:val="424"/>
        </w:trPr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A37C3" w:rsidRPr="00B2549D" w:rsidTr="00C64275">
        <w:trPr>
          <w:trHeight w:val="446"/>
        </w:trPr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A415A9" w:rsidRPr="00B2549D" w:rsidRDefault="00A415A9" w:rsidP="00AB35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</w:t>
            </w:r>
            <w:r w:rsidR="002C4419">
              <w:rPr>
                <w:rFonts w:ascii="Times New Roman" w:hAnsi="Times New Roman"/>
                <w:sz w:val="16"/>
                <w:szCs w:val="16"/>
              </w:rPr>
              <w:t>0</w:t>
            </w:r>
            <w:r w:rsidRPr="00B2549D">
              <w:rPr>
                <w:rFonts w:ascii="Times New Roman" w:hAnsi="Times New Roman"/>
                <w:sz w:val="16"/>
                <w:szCs w:val="16"/>
              </w:rPr>
              <w:t>. Наличие вступившего в законную силу постановления суда о назначении наказания в виде административного приостановления деятельности юридического лица и индивидуального предпринимателя в течение последних 3 лет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</w:tr>
      <w:tr w:rsidR="004A37C3" w:rsidRPr="00B2549D" w:rsidTr="00C64275">
        <w:trPr>
          <w:trHeight w:val="424"/>
        </w:trPr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A37C3" w:rsidRPr="00B2549D" w:rsidTr="00C64275">
        <w:trPr>
          <w:trHeight w:val="446"/>
        </w:trPr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A415A9" w:rsidRPr="00B2549D" w:rsidRDefault="00A415A9" w:rsidP="002C44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</w:t>
            </w:r>
            <w:r w:rsidR="002C4419">
              <w:rPr>
                <w:rFonts w:ascii="Times New Roman" w:hAnsi="Times New Roman"/>
                <w:sz w:val="16"/>
                <w:szCs w:val="16"/>
              </w:rPr>
              <w:t>1</w:t>
            </w:r>
            <w:r w:rsidRPr="00B2549D">
              <w:rPr>
                <w:rFonts w:ascii="Times New Roman" w:hAnsi="Times New Roman"/>
                <w:sz w:val="16"/>
                <w:szCs w:val="16"/>
              </w:rPr>
              <w:t xml:space="preserve">. Наличие информации о вводе в эксплуатацию, либо фактическом функционировании объекта защиты, получившего отрицательное заключение при согласовании специальных технических </w:t>
            </w:r>
            <w:r w:rsidRPr="00B2549D">
              <w:rPr>
                <w:rFonts w:ascii="Times New Roman" w:hAnsi="Times New Roman"/>
                <w:sz w:val="16"/>
                <w:szCs w:val="16"/>
              </w:rPr>
              <w:lastRenderedPageBreak/>
              <w:t>условий, отражающих специфику обеспечения его пожарной безопасности и содержащих комплекс необходимых инженерно-технических и организационных мероприятий по обеспечению пожарной безопасности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4419" w:rsidRDefault="002C441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C4419" w:rsidRDefault="002C441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415A9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Да</w:t>
            </w:r>
          </w:p>
          <w:p w:rsidR="002C4419" w:rsidRDefault="002C441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C4419" w:rsidRPr="00B2549D" w:rsidRDefault="002C441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4A37C3" w:rsidRPr="00B2549D" w:rsidTr="00C64275">
        <w:trPr>
          <w:trHeight w:val="424"/>
        </w:trPr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A37C3" w:rsidRPr="00B2549D" w:rsidTr="00C64275">
        <w:trPr>
          <w:trHeight w:val="446"/>
        </w:trPr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A415A9" w:rsidRPr="00B2549D" w:rsidRDefault="00A415A9" w:rsidP="002C44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  <w:r w:rsidR="002C4419">
              <w:rPr>
                <w:rFonts w:ascii="Times New Roman" w:hAnsi="Times New Roman"/>
                <w:sz w:val="16"/>
                <w:szCs w:val="16"/>
              </w:rPr>
              <w:t>2</w:t>
            </w:r>
            <w:r w:rsidRPr="00B2549D">
              <w:rPr>
                <w:rFonts w:ascii="Times New Roman" w:hAnsi="Times New Roman"/>
                <w:sz w:val="16"/>
                <w:szCs w:val="16"/>
              </w:rPr>
              <w:t>. Непредставление в установленном порядке декларации пожарной безопасности в отношении объекта защиты, для которого законодательством Российской Федерации о градостроительной деятельности предусмотрено проведение экспертизы проектной документации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4A37C3" w:rsidRPr="00B2549D" w:rsidTr="00C64275">
        <w:trPr>
          <w:trHeight w:val="424"/>
        </w:trPr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A37C3" w:rsidRPr="00B2549D" w:rsidTr="002C4419">
        <w:trPr>
          <w:trHeight w:val="1279"/>
        </w:trPr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A415A9" w:rsidRPr="00B2549D" w:rsidRDefault="00A415A9" w:rsidP="002C44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</w:t>
            </w:r>
            <w:r w:rsidR="002C4419">
              <w:rPr>
                <w:rFonts w:ascii="Times New Roman" w:hAnsi="Times New Roman"/>
                <w:sz w:val="16"/>
                <w:szCs w:val="16"/>
              </w:rPr>
              <w:t>3</w:t>
            </w:r>
            <w:r w:rsidRPr="00B2549D">
              <w:rPr>
                <w:rFonts w:ascii="Times New Roman" w:hAnsi="Times New Roman"/>
                <w:sz w:val="16"/>
                <w:szCs w:val="16"/>
              </w:rPr>
              <w:t>. Непредставление юридическим лицом, индивидуальным предпринимателем ‎в срок, установленный в предостережении о недопустимости нарушения обязательных требований, уведомления о принятии мер по обеспечению соблюдения обязательных требований законодательства в области пожарной безопасности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4A37C3" w:rsidRPr="00B2549D" w:rsidTr="00C64275">
        <w:trPr>
          <w:trHeight w:val="424"/>
        </w:trPr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A37C3" w:rsidRPr="00B2549D" w:rsidTr="00C64275">
        <w:trPr>
          <w:trHeight w:val="446"/>
        </w:trPr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A415A9" w:rsidRPr="00B2549D" w:rsidRDefault="00A415A9" w:rsidP="00081F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</w:t>
            </w:r>
            <w:r w:rsidR="002C4419">
              <w:rPr>
                <w:rFonts w:ascii="Times New Roman" w:hAnsi="Times New Roman"/>
                <w:sz w:val="16"/>
                <w:szCs w:val="16"/>
              </w:rPr>
              <w:t>4</w:t>
            </w:r>
            <w:r w:rsidRPr="00B2549D">
              <w:rPr>
                <w:rFonts w:ascii="Times New Roman" w:hAnsi="Times New Roman"/>
                <w:sz w:val="16"/>
                <w:szCs w:val="16"/>
              </w:rPr>
              <w:t>. Наличие сведений о ненадлежащей работе при пожаре имеющихся систем противопожарной защиты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4A37C3" w:rsidRPr="00B2549D" w:rsidTr="00C64275">
        <w:trPr>
          <w:trHeight w:val="424"/>
        </w:trPr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A37C3" w:rsidRPr="00B2549D" w:rsidTr="00C64275">
        <w:trPr>
          <w:trHeight w:val="446"/>
        </w:trPr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A415A9" w:rsidRPr="00B2549D" w:rsidRDefault="00A415A9" w:rsidP="002C44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</w:t>
            </w:r>
            <w:r w:rsidR="002C4419">
              <w:rPr>
                <w:rFonts w:ascii="Times New Roman" w:hAnsi="Times New Roman"/>
                <w:sz w:val="16"/>
                <w:szCs w:val="16"/>
              </w:rPr>
              <w:t>5</w:t>
            </w:r>
            <w:r w:rsidRPr="00B2549D">
              <w:rPr>
                <w:rFonts w:ascii="Times New Roman" w:hAnsi="Times New Roman"/>
                <w:sz w:val="16"/>
                <w:szCs w:val="16"/>
              </w:rPr>
              <w:t xml:space="preserve">. Наличие сведений о приостановлении действия лицензии юридического лица, индивидуального предпринимателя на осуществление деятельности по техническому обслуживанию и ремонту </w:t>
            </w:r>
            <w:r w:rsidRPr="00B2549D">
              <w:rPr>
                <w:rFonts w:ascii="Times New Roman" w:hAnsi="Times New Roman"/>
                <w:sz w:val="16"/>
                <w:szCs w:val="16"/>
              </w:rPr>
              <w:lastRenderedPageBreak/>
              <w:t>средств обеспечения пожарной безопасности вследствие грубых нарушений лицензионных требований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4419" w:rsidRDefault="002C441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415A9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Да</w:t>
            </w:r>
          </w:p>
          <w:p w:rsidR="002C4419" w:rsidRPr="00B2549D" w:rsidRDefault="002C441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4A37C3" w:rsidRPr="00B2549D" w:rsidTr="00C64275">
        <w:trPr>
          <w:trHeight w:val="424"/>
        </w:trPr>
        <w:tc>
          <w:tcPr>
            <w:tcW w:w="2269" w:type="dxa"/>
            <w:vMerge/>
            <w:shd w:val="clear" w:color="auto" w:fill="auto"/>
            <w:vAlign w:val="center"/>
            <w:hideMark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5323F2" w:rsidRDefault="005323F2" w:rsidP="001E7EC6">
      <w:pPr>
        <w:ind w:firstLine="709"/>
        <w:rPr>
          <w:rFonts w:ascii="Times New Roman" w:hAnsi="Times New Roman"/>
          <w:sz w:val="28"/>
          <w:szCs w:val="28"/>
        </w:rPr>
      </w:pPr>
    </w:p>
    <w:p w:rsidR="00D55380" w:rsidRPr="00D55380" w:rsidRDefault="00D55380" w:rsidP="00D55380">
      <w:pPr>
        <w:pageBreakBefore/>
        <w:ind w:firstLine="709"/>
        <w:jc w:val="right"/>
        <w:rPr>
          <w:rFonts w:ascii="Times New Roman" w:hAnsi="Times New Roman"/>
          <w:sz w:val="28"/>
          <w:szCs w:val="28"/>
        </w:rPr>
      </w:pPr>
      <w:r w:rsidRPr="00D55380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/>
          <w:sz w:val="28"/>
          <w:szCs w:val="28"/>
        </w:rPr>
        <w:t>4</w:t>
      </w:r>
    </w:p>
    <w:tbl>
      <w:tblPr>
        <w:tblW w:w="153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3"/>
        <w:gridCol w:w="1417"/>
        <w:gridCol w:w="2410"/>
        <w:gridCol w:w="1984"/>
        <w:gridCol w:w="2127"/>
        <w:gridCol w:w="2268"/>
      </w:tblGrid>
      <w:tr w:rsidR="00A415A9" w:rsidRPr="00B2549D" w:rsidTr="000B0F29">
        <w:trPr>
          <w:trHeight w:val="1676"/>
          <w:tblHeader/>
        </w:trPr>
        <w:tc>
          <w:tcPr>
            <w:tcW w:w="655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415A9" w:rsidRPr="00B2549D" w:rsidRDefault="00A415A9" w:rsidP="000B0F2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2549D">
              <w:rPr>
                <w:rFonts w:ascii="Times New Roman" w:hAnsi="Times New Roman"/>
                <w:bCs/>
                <w:sz w:val="16"/>
                <w:szCs w:val="16"/>
              </w:rPr>
              <w:t>Критерии добросовестности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415A9" w:rsidRPr="00981CDA" w:rsidRDefault="00A415A9" w:rsidP="000B0F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Объекты</w:t>
            </w:r>
            <w:r w:rsidRPr="00981CDA">
              <w:rPr>
                <w:rFonts w:ascii="Times New Roman" w:hAnsi="Times New Roman"/>
                <w:sz w:val="16"/>
                <w:szCs w:val="16"/>
              </w:rPr>
              <w:t xml:space="preserve"> производственного назначения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415A9" w:rsidRPr="00981CDA" w:rsidRDefault="00A415A9" w:rsidP="000B0F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Объекты складского назначения</w:t>
            </w:r>
          </w:p>
        </w:tc>
        <w:tc>
          <w:tcPr>
            <w:tcW w:w="2127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415A9" w:rsidRPr="00981CDA" w:rsidRDefault="00A415A9" w:rsidP="000B0F2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Объекты сельскохозяйственного назначения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A415A9" w:rsidRPr="00981CDA" w:rsidRDefault="00A415A9" w:rsidP="00081F0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1CDA">
              <w:rPr>
                <w:rFonts w:ascii="Times New Roman" w:hAnsi="Times New Roman"/>
                <w:sz w:val="16"/>
                <w:szCs w:val="16"/>
              </w:rPr>
              <w:t xml:space="preserve">Наружные установки </w:t>
            </w:r>
          </w:p>
        </w:tc>
      </w:tr>
      <w:tr w:rsidR="00A415A9" w:rsidRPr="00B2549D" w:rsidTr="000B0F29">
        <w:trPr>
          <w:trHeight w:val="623"/>
        </w:trPr>
        <w:tc>
          <w:tcPr>
            <w:tcW w:w="5133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 xml:space="preserve">1. Наличие действующего предписания органа государственного пожарного надзора с </w:t>
            </w:r>
            <w:proofErr w:type="spellStart"/>
            <w:r w:rsidRPr="00B2549D">
              <w:rPr>
                <w:rFonts w:ascii="Times New Roman" w:hAnsi="Times New Roman"/>
                <w:sz w:val="16"/>
                <w:szCs w:val="16"/>
              </w:rPr>
              <w:t>неустраненными</w:t>
            </w:r>
            <w:proofErr w:type="spellEnd"/>
            <w:r w:rsidRPr="00B2549D">
              <w:rPr>
                <w:rFonts w:ascii="Times New Roman" w:hAnsi="Times New Roman"/>
                <w:sz w:val="16"/>
                <w:szCs w:val="16"/>
              </w:rPr>
              <w:t xml:space="preserve"> нарушениями, связанными с требованиями к путям эвакуации, зонам безопасности для маломобильных групп населения, систем</w:t>
            </w:r>
            <w:r w:rsidR="00081F0F">
              <w:rPr>
                <w:rFonts w:ascii="Times New Roman" w:hAnsi="Times New Roman"/>
                <w:sz w:val="16"/>
                <w:szCs w:val="16"/>
              </w:rPr>
              <w:t>ам</w:t>
            </w:r>
            <w:r w:rsidRPr="00B2549D">
              <w:rPr>
                <w:rFonts w:ascii="Times New Roman" w:hAnsi="Times New Roman"/>
                <w:sz w:val="16"/>
                <w:szCs w:val="16"/>
              </w:rPr>
              <w:t xml:space="preserve"> противопожарной защиты (система пожарной сигнализации, система оповещения людей о пожаре и управления эвакуацией людей, система противодымной защиты, система автоматического пожаротушения)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24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415A9" w:rsidRPr="0081133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33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415A9" w:rsidRPr="0081133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33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415A9" w:rsidRPr="0081133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33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415A9" w:rsidRPr="0081133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A415A9" w:rsidRPr="00B2549D" w:rsidTr="000B0F29">
        <w:trPr>
          <w:trHeight w:val="494"/>
        </w:trPr>
        <w:tc>
          <w:tcPr>
            <w:tcW w:w="5133" w:type="dxa"/>
            <w:vMerge/>
            <w:shd w:val="clear" w:color="auto" w:fill="auto"/>
            <w:vAlign w:val="center"/>
            <w:hideMark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15A9" w:rsidRPr="0081133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33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15A9" w:rsidRPr="0081133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33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415A9" w:rsidRPr="0081133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33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5A9" w:rsidRPr="0081133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33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415A9" w:rsidRPr="00B2549D" w:rsidTr="000B0F29">
        <w:trPr>
          <w:trHeight w:val="666"/>
        </w:trPr>
        <w:tc>
          <w:tcPr>
            <w:tcW w:w="5133" w:type="dxa"/>
            <w:vMerge w:val="restart"/>
            <w:shd w:val="clear" w:color="auto" w:fill="auto"/>
            <w:vAlign w:val="center"/>
            <w:hideMark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 xml:space="preserve">2. Наличие действующего предписания органа государственного пожарного надзора с </w:t>
            </w:r>
            <w:proofErr w:type="spellStart"/>
            <w:r w:rsidRPr="00B2549D">
              <w:rPr>
                <w:rFonts w:ascii="Times New Roman" w:hAnsi="Times New Roman"/>
                <w:sz w:val="16"/>
                <w:szCs w:val="16"/>
              </w:rPr>
              <w:t>неустраненными</w:t>
            </w:r>
            <w:proofErr w:type="spellEnd"/>
            <w:r w:rsidRPr="00B2549D">
              <w:rPr>
                <w:rFonts w:ascii="Times New Roman" w:hAnsi="Times New Roman"/>
                <w:sz w:val="16"/>
                <w:szCs w:val="16"/>
              </w:rPr>
              <w:t xml:space="preserve"> нарушениями, связанными с требованиями к обеспечению деятельности пожарных подразделений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15A9" w:rsidRPr="0081133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33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15A9" w:rsidRPr="0081133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33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415A9" w:rsidRPr="0081133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33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5A9" w:rsidRPr="0081133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A415A9" w:rsidRPr="00B2549D" w:rsidTr="000B0F29">
        <w:trPr>
          <w:trHeight w:val="613"/>
        </w:trPr>
        <w:tc>
          <w:tcPr>
            <w:tcW w:w="5133" w:type="dxa"/>
            <w:vMerge/>
            <w:shd w:val="clear" w:color="auto" w:fill="auto"/>
            <w:vAlign w:val="center"/>
            <w:hideMark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15A9" w:rsidRPr="0081133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33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15A9" w:rsidRPr="0081133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33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415A9" w:rsidRPr="0081133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33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5A9" w:rsidRPr="0081133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33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415A9" w:rsidRPr="00B2549D" w:rsidTr="000B0F29">
        <w:trPr>
          <w:trHeight w:val="419"/>
        </w:trPr>
        <w:tc>
          <w:tcPr>
            <w:tcW w:w="5133" w:type="dxa"/>
            <w:vMerge w:val="restart"/>
            <w:shd w:val="clear" w:color="auto" w:fill="auto"/>
            <w:vAlign w:val="center"/>
            <w:hideMark/>
          </w:tcPr>
          <w:p w:rsidR="00A415A9" w:rsidRPr="00B2549D" w:rsidRDefault="00A415A9" w:rsidP="002C44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 xml:space="preserve">3. Наличие действующего предписания органа государственного пожарного надзора с </w:t>
            </w:r>
            <w:proofErr w:type="spellStart"/>
            <w:r w:rsidRPr="00B2549D">
              <w:rPr>
                <w:rFonts w:ascii="Times New Roman" w:hAnsi="Times New Roman"/>
                <w:sz w:val="16"/>
                <w:szCs w:val="16"/>
              </w:rPr>
              <w:t>неустраненными</w:t>
            </w:r>
            <w:proofErr w:type="spellEnd"/>
            <w:r w:rsidRPr="00B2549D">
              <w:rPr>
                <w:rFonts w:ascii="Times New Roman" w:hAnsi="Times New Roman"/>
                <w:sz w:val="16"/>
                <w:szCs w:val="16"/>
              </w:rPr>
              <w:t xml:space="preserve"> нарушениями, не вошедшими в пункты </w:t>
            </w:r>
            <w:r w:rsidR="002C4419">
              <w:rPr>
                <w:rFonts w:ascii="Times New Roman" w:hAnsi="Times New Roman"/>
                <w:sz w:val="16"/>
                <w:szCs w:val="16"/>
              </w:rPr>
              <w:t>1</w:t>
            </w:r>
            <w:r w:rsidRPr="00B2549D">
              <w:rPr>
                <w:rFonts w:ascii="Times New Roman" w:hAnsi="Times New Roman"/>
                <w:sz w:val="16"/>
                <w:szCs w:val="16"/>
              </w:rPr>
              <w:t>,</w:t>
            </w:r>
            <w:r w:rsidR="002C4419">
              <w:rPr>
                <w:rFonts w:ascii="Times New Roman" w:hAnsi="Times New Roman"/>
                <w:sz w:val="16"/>
                <w:szCs w:val="16"/>
              </w:rPr>
              <w:t xml:space="preserve">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15A9" w:rsidRPr="0081133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33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15A9" w:rsidRPr="0081133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33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415A9" w:rsidRPr="0081133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33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5A9" w:rsidRPr="0081133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33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A415A9" w:rsidRPr="00B2549D" w:rsidTr="000B0F29">
        <w:trPr>
          <w:trHeight w:val="494"/>
        </w:trPr>
        <w:tc>
          <w:tcPr>
            <w:tcW w:w="5133" w:type="dxa"/>
            <w:vMerge/>
            <w:shd w:val="clear" w:color="auto" w:fill="auto"/>
            <w:vAlign w:val="center"/>
            <w:hideMark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15A9" w:rsidRPr="0081133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33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15A9" w:rsidRPr="0081133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33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415A9" w:rsidRPr="0081133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33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5A9" w:rsidRPr="0081133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133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415A9" w:rsidRPr="00B2549D" w:rsidTr="000B0F29">
        <w:trPr>
          <w:trHeight w:val="365"/>
        </w:trPr>
        <w:tc>
          <w:tcPr>
            <w:tcW w:w="5133" w:type="dxa"/>
            <w:vMerge w:val="restart"/>
            <w:shd w:val="clear" w:color="auto" w:fill="auto"/>
            <w:vAlign w:val="center"/>
            <w:hideMark/>
          </w:tcPr>
          <w:p w:rsidR="00A415A9" w:rsidRPr="00B2549D" w:rsidRDefault="00A415A9" w:rsidP="00081F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 xml:space="preserve">4.Наличие положительного заключения независимой оценки пожарного риска (аудита пожарной безопасности) на объект защиты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-10</w:t>
            </w:r>
          </w:p>
        </w:tc>
      </w:tr>
      <w:tr w:rsidR="00A415A9" w:rsidRPr="00B2549D" w:rsidTr="000B0F29">
        <w:trPr>
          <w:trHeight w:val="355"/>
        </w:trPr>
        <w:tc>
          <w:tcPr>
            <w:tcW w:w="5133" w:type="dxa"/>
            <w:vMerge/>
            <w:shd w:val="clear" w:color="auto" w:fill="auto"/>
            <w:vAlign w:val="center"/>
            <w:hideMark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415A9" w:rsidRPr="00A415A9" w:rsidTr="000B0F29">
        <w:trPr>
          <w:trHeight w:val="580"/>
        </w:trPr>
        <w:tc>
          <w:tcPr>
            <w:tcW w:w="5133" w:type="dxa"/>
            <w:vMerge w:val="restart"/>
            <w:shd w:val="clear" w:color="auto" w:fill="auto"/>
            <w:vAlign w:val="center"/>
            <w:hideMark/>
          </w:tcPr>
          <w:p w:rsidR="00A415A9" w:rsidRPr="00A415A9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5A9">
              <w:rPr>
                <w:rFonts w:ascii="Times New Roman" w:hAnsi="Times New Roman"/>
                <w:sz w:val="16"/>
                <w:szCs w:val="16"/>
              </w:rPr>
              <w:t xml:space="preserve">5. Наличие в здании (на территории) учреждений, осуществляющих экономическую деятельность, не соответствующую функциональному назначению здания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15A9" w:rsidRPr="00A415A9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5A9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15A9" w:rsidRPr="00A415A9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5A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15A9" w:rsidRPr="00A415A9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5A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415A9" w:rsidRPr="00A415A9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5A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5A9" w:rsidRPr="00A415A9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5A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A415A9" w:rsidRPr="00A415A9" w:rsidTr="000B0F29">
        <w:trPr>
          <w:trHeight w:val="527"/>
        </w:trPr>
        <w:tc>
          <w:tcPr>
            <w:tcW w:w="5133" w:type="dxa"/>
            <w:vMerge/>
            <w:shd w:val="clear" w:color="auto" w:fill="auto"/>
            <w:vAlign w:val="center"/>
            <w:hideMark/>
          </w:tcPr>
          <w:p w:rsidR="00A415A9" w:rsidRPr="00A415A9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415A9" w:rsidRPr="00A415A9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5A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15A9" w:rsidRPr="00A415A9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5A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15A9" w:rsidRPr="00A415A9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5A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415A9" w:rsidRPr="00A415A9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5A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5A9" w:rsidRPr="00A415A9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5A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415A9" w:rsidRPr="00A415A9" w:rsidTr="000B0F29">
        <w:trPr>
          <w:trHeight w:val="446"/>
        </w:trPr>
        <w:tc>
          <w:tcPr>
            <w:tcW w:w="5133" w:type="dxa"/>
            <w:vMerge w:val="restart"/>
            <w:shd w:val="clear" w:color="auto" w:fill="auto"/>
            <w:vAlign w:val="center"/>
            <w:hideMark/>
          </w:tcPr>
          <w:p w:rsidR="00A415A9" w:rsidRPr="00A415A9" w:rsidRDefault="002C441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A415A9" w:rsidRPr="00A415A9">
              <w:rPr>
                <w:rFonts w:ascii="Times New Roman" w:hAnsi="Times New Roman"/>
                <w:sz w:val="16"/>
                <w:szCs w:val="16"/>
              </w:rPr>
              <w:t>. Наличие сведений о проведении в здании перепланировки (реконструкции технологических установок)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15A9" w:rsidRPr="00A415A9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415A9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15A9" w:rsidRPr="00A415A9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5A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15A9" w:rsidRPr="00A415A9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5A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415A9" w:rsidRPr="00A415A9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5A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5A9" w:rsidRPr="00A415A9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5A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A415A9" w:rsidRPr="00B2549D" w:rsidTr="004F0CCA">
        <w:trPr>
          <w:trHeight w:val="424"/>
        </w:trPr>
        <w:tc>
          <w:tcPr>
            <w:tcW w:w="51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415A9" w:rsidRPr="00B2549D" w:rsidTr="000B0F29">
        <w:trPr>
          <w:trHeight w:val="676"/>
        </w:trPr>
        <w:tc>
          <w:tcPr>
            <w:tcW w:w="5133" w:type="dxa"/>
            <w:vMerge w:val="restart"/>
            <w:shd w:val="clear" w:color="auto" w:fill="auto"/>
            <w:vAlign w:val="center"/>
            <w:hideMark/>
          </w:tcPr>
          <w:p w:rsidR="00A415A9" w:rsidRPr="00B2549D" w:rsidRDefault="002C4419" w:rsidP="00081F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</w:t>
            </w:r>
            <w:r w:rsidR="00A415A9" w:rsidRPr="00B2549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81F0F">
              <w:rPr>
                <w:rFonts w:ascii="Times New Roman" w:hAnsi="Times New Roman"/>
                <w:sz w:val="16"/>
                <w:szCs w:val="16"/>
              </w:rPr>
              <w:t>Наличие</w:t>
            </w:r>
            <w:r w:rsidR="00A415A9" w:rsidRPr="00B2549D">
              <w:rPr>
                <w:rFonts w:ascii="Times New Roman" w:hAnsi="Times New Roman"/>
                <w:sz w:val="16"/>
                <w:szCs w:val="16"/>
              </w:rPr>
              <w:t xml:space="preserve"> доступа органу государственного пожарного надзора к системам видеонаблюдения объекта для проведения регулярного дистанционного мониторинга соблюдения требований пожарной безопасности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-4</w:t>
            </w:r>
          </w:p>
        </w:tc>
      </w:tr>
      <w:tr w:rsidR="00A415A9" w:rsidRPr="00B2549D" w:rsidTr="004F0CCA">
        <w:trPr>
          <w:trHeight w:val="676"/>
        </w:trPr>
        <w:tc>
          <w:tcPr>
            <w:tcW w:w="51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415A9" w:rsidRPr="00B2549D" w:rsidTr="004F0CCA">
        <w:trPr>
          <w:trHeight w:val="446"/>
        </w:trPr>
        <w:tc>
          <w:tcPr>
            <w:tcW w:w="51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415A9" w:rsidRPr="00B2549D" w:rsidRDefault="002C441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</w:t>
            </w:r>
            <w:r w:rsidR="00A415A9" w:rsidRPr="00B2549D">
              <w:rPr>
                <w:rFonts w:ascii="Times New Roman" w:hAnsi="Times New Roman"/>
                <w:sz w:val="16"/>
                <w:szCs w:val="16"/>
              </w:rPr>
              <w:t xml:space="preserve">. Наличие круглосуточного мониторинга работоспособности противопожарных систем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-4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-4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-4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-4</w:t>
            </w:r>
          </w:p>
        </w:tc>
      </w:tr>
      <w:tr w:rsidR="00A415A9" w:rsidRPr="00B2549D" w:rsidTr="000B0F29">
        <w:trPr>
          <w:trHeight w:val="424"/>
        </w:trPr>
        <w:tc>
          <w:tcPr>
            <w:tcW w:w="51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415A9" w:rsidRPr="00B2549D" w:rsidTr="000B0F29">
        <w:trPr>
          <w:trHeight w:val="446"/>
        </w:trPr>
        <w:tc>
          <w:tcPr>
            <w:tcW w:w="5133" w:type="dxa"/>
            <w:vMerge w:val="restart"/>
            <w:shd w:val="clear" w:color="auto" w:fill="auto"/>
            <w:vAlign w:val="center"/>
            <w:hideMark/>
          </w:tcPr>
          <w:p w:rsidR="00A415A9" w:rsidRPr="00B2549D" w:rsidRDefault="002C4419" w:rsidP="00081F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="00A415A9" w:rsidRPr="00B2549D">
              <w:rPr>
                <w:rFonts w:ascii="Times New Roman" w:hAnsi="Times New Roman"/>
                <w:sz w:val="16"/>
                <w:szCs w:val="16"/>
              </w:rPr>
              <w:t>. Наличие зар</w:t>
            </w:r>
            <w:r w:rsidR="00081F0F">
              <w:rPr>
                <w:rFonts w:ascii="Times New Roman" w:hAnsi="Times New Roman"/>
                <w:sz w:val="16"/>
                <w:szCs w:val="16"/>
              </w:rPr>
              <w:t>егистрированных случаев пожаров</w:t>
            </w:r>
            <w:r w:rsidR="00A415A9" w:rsidRPr="00B2549D">
              <w:rPr>
                <w:rFonts w:ascii="Times New Roman" w:hAnsi="Times New Roman"/>
                <w:sz w:val="16"/>
                <w:szCs w:val="16"/>
              </w:rPr>
              <w:t xml:space="preserve"> за </w:t>
            </w:r>
            <w:proofErr w:type="gramStart"/>
            <w:r w:rsidR="00A415A9" w:rsidRPr="00B2549D">
              <w:rPr>
                <w:rFonts w:ascii="Times New Roman" w:hAnsi="Times New Roman"/>
                <w:sz w:val="16"/>
                <w:szCs w:val="16"/>
              </w:rPr>
              <w:t>последние</w:t>
            </w:r>
            <w:proofErr w:type="gramEnd"/>
            <w:r w:rsidR="00A415A9" w:rsidRPr="00B2549D">
              <w:rPr>
                <w:rFonts w:ascii="Times New Roman" w:hAnsi="Times New Roman"/>
                <w:sz w:val="16"/>
                <w:szCs w:val="16"/>
              </w:rPr>
              <w:t xml:space="preserve"> 5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A415A9" w:rsidRPr="00B2549D" w:rsidTr="000B0F29">
        <w:trPr>
          <w:trHeight w:val="424"/>
        </w:trPr>
        <w:tc>
          <w:tcPr>
            <w:tcW w:w="51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415A9" w:rsidRPr="00B2549D" w:rsidTr="000B0F29">
        <w:trPr>
          <w:trHeight w:val="446"/>
        </w:trPr>
        <w:tc>
          <w:tcPr>
            <w:tcW w:w="5133" w:type="dxa"/>
            <w:vMerge w:val="restart"/>
            <w:shd w:val="clear" w:color="auto" w:fill="auto"/>
            <w:vAlign w:val="center"/>
            <w:hideMark/>
          </w:tcPr>
          <w:p w:rsidR="00A415A9" w:rsidRPr="00B2549D" w:rsidRDefault="00A415A9" w:rsidP="00081F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</w:t>
            </w:r>
            <w:r w:rsidR="002C4419">
              <w:rPr>
                <w:rFonts w:ascii="Times New Roman" w:hAnsi="Times New Roman"/>
                <w:sz w:val="16"/>
                <w:szCs w:val="16"/>
              </w:rPr>
              <w:t>0</w:t>
            </w:r>
            <w:r w:rsidRPr="00B2549D">
              <w:rPr>
                <w:rFonts w:ascii="Times New Roman" w:hAnsi="Times New Roman"/>
                <w:sz w:val="16"/>
                <w:szCs w:val="16"/>
              </w:rPr>
              <w:t>. Наличие вступившего в законную силу постановления суда о назначении наказания в виде административного приостановления деятельности юридического лица и индивидуального предпринимателя в течение последних 3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</w:tr>
      <w:tr w:rsidR="00A415A9" w:rsidRPr="00B2549D" w:rsidTr="000B0F29">
        <w:trPr>
          <w:trHeight w:val="424"/>
        </w:trPr>
        <w:tc>
          <w:tcPr>
            <w:tcW w:w="51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415A9" w:rsidRPr="00B2549D" w:rsidTr="000B0F29">
        <w:trPr>
          <w:trHeight w:val="446"/>
        </w:trPr>
        <w:tc>
          <w:tcPr>
            <w:tcW w:w="5133" w:type="dxa"/>
            <w:vMerge w:val="restart"/>
            <w:shd w:val="clear" w:color="auto" w:fill="auto"/>
            <w:vAlign w:val="center"/>
            <w:hideMark/>
          </w:tcPr>
          <w:p w:rsidR="00A415A9" w:rsidRPr="00B2549D" w:rsidRDefault="00A415A9" w:rsidP="002C44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</w:t>
            </w:r>
            <w:r w:rsidR="002C4419">
              <w:rPr>
                <w:rFonts w:ascii="Times New Roman" w:hAnsi="Times New Roman"/>
                <w:sz w:val="16"/>
                <w:szCs w:val="16"/>
              </w:rPr>
              <w:t>1</w:t>
            </w:r>
            <w:r w:rsidRPr="00B2549D">
              <w:rPr>
                <w:rFonts w:ascii="Times New Roman" w:hAnsi="Times New Roman"/>
                <w:sz w:val="16"/>
                <w:szCs w:val="16"/>
              </w:rPr>
              <w:t>. Наличие информации о вводе в эксплуатацию, либо фактическом функционировании объекта защиты, получившего отрицательное заключение при согласовании специальных технических условий, отражающих специфику обеспечения его пожарной безопасности и содержащих комплекс необходимых инженерно-технических и организационных мероприятий по обеспечению пожарной безопасности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A415A9" w:rsidRPr="00B2549D" w:rsidTr="000B0F29">
        <w:trPr>
          <w:trHeight w:val="424"/>
        </w:trPr>
        <w:tc>
          <w:tcPr>
            <w:tcW w:w="51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415A9" w:rsidRPr="00B2549D" w:rsidTr="000B0F29">
        <w:trPr>
          <w:trHeight w:val="446"/>
        </w:trPr>
        <w:tc>
          <w:tcPr>
            <w:tcW w:w="5133" w:type="dxa"/>
            <w:vMerge w:val="restart"/>
            <w:shd w:val="clear" w:color="auto" w:fill="auto"/>
            <w:vAlign w:val="center"/>
            <w:hideMark/>
          </w:tcPr>
          <w:p w:rsidR="00A415A9" w:rsidRPr="00B2549D" w:rsidRDefault="00A415A9" w:rsidP="002C44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</w:t>
            </w:r>
            <w:r w:rsidR="002C4419">
              <w:rPr>
                <w:rFonts w:ascii="Times New Roman" w:hAnsi="Times New Roman"/>
                <w:sz w:val="16"/>
                <w:szCs w:val="16"/>
              </w:rPr>
              <w:t>2</w:t>
            </w:r>
            <w:r w:rsidRPr="00B2549D">
              <w:rPr>
                <w:rFonts w:ascii="Times New Roman" w:hAnsi="Times New Roman"/>
                <w:sz w:val="16"/>
                <w:szCs w:val="16"/>
              </w:rPr>
              <w:t>. Непредставление в установленном порядке декларации пожарной безопасности в отношении объекта защиты, для которого законодательством Российской Федерации о градостроительной деятельности предусмотрено проведение экспертизы проектной документации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A415A9" w:rsidRPr="00B2549D" w:rsidTr="000B0F29">
        <w:trPr>
          <w:trHeight w:val="424"/>
        </w:trPr>
        <w:tc>
          <w:tcPr>
            <w:tcW w:w="51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415A9" w:rsidRPr="00B2549D" w:rsidTr="000B0F29">
        <w:trPr>
          <w:trHeight w:val="446"/>
        </w:trPr>
        <w:tc>
          <w:tcPr>
            <w:tcW w:w="5133" w:type="dxa"/>
            <w:vMerge w:val="restart"/>
            <w:shd w:val="clear" w:color="auto" w:fill="auto"/>
            <w:vAlign w:val="center"/>
            <w:hideMark/>
          </w:tcPr>
          <w:p w:rsidR="00A415A9" w:rsidRPr="00B2549D" w:rsidRDefault="00A415A9" w:rsidP="002C44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</w:t>
            </w:r>
            <w:r w:rsidR="002C4419">
              <w:rPr>
                <w:rFonts w:ascii="Times New Roman" w:hAnsi="Times New Roman"/>
                <w:sz w:val="16"/>
                <w:szCs w:val="16"/>
              </w:rPr>
              <w:t>3</w:t>
            </w:r>
            <w:r w:rsidRPr="00B2549D">
              <w:rPr>
                <w:rFonts w:ascii="Times New Roman" w:hAnsi="Times New Roman"/>
                <w:sz w:val="16"/>
                <w:szCs w:val="16"/>
              </w:rPr>
              <w:t>. Непредставление юридическим лицом, индивидуальным предпринимателем ‎в срок, установленный в предостережении о недопустимости нарушения обязательных требований, уведомления о принятии мер по обеспечению соблюдения обязательных требований законодательства в области пожарной безопасности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A415A9" w:rsidRPr="00B2549D" w:rsidTr="000B0F29">
        <w:trPr>
          <w:trHeight w:val="424"/>
        </w:trPr>
        <w:tc>
          <w:tcPr>
            <w:tcW w:w="51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415A9" w:rsidRPr="00B2549D" w:rsidTr="000B0F29">
        <w:trPr>
          <w:trHeight w:val="446"/>
        </w:trPr>
        <w:tc>
          <w:tcPr>
            <w:tcW w:w="5133" w:type="dxa"/>
            <w:vMerge w:val="restart"/>
            <w:shd w:val="clear" w:color="auto" w:fill="auto"/>
            <w:vAlign w:val="center"/>
            <w:hideMark/>
          </w:tcPr>
          <w:p w:rsidR="00A415A9" w:rsidRPr="00B2549D" w:rsidRDefault="00A415A9" w:rsidP="00081F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</w:t>
            </w:r>
            <w:r w:rsidR="002C4419">
              <w:rPr>
                <w:rFonts w:ascii="Times New Roman" w:hAnsi="Times New Roman"/>
                <w:sz w:val="16"/>
                <w:szCs w:val="16"/>
              </w:rPr>
              <w:t>4</w:t>
            </w:r>
            <w:r w:rsidRPr="00B2549D">
              <w:rPr>
                <w:rFonts w:ascii="Times New Roman" w:hAnsi="Times New Roman"/>
                <w:sz w:val="16"/>
                <w:szCs w:val="16"/>
              </w:rPr>
              <w:t>. Наличие сведений о ненадлежащей работе при пожаре имеющихся систем противопожарной защиты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A415A9" w:rsidRPr="00B2549D" w:rsidTr="000B0F29">
        <w:trPr>
          <w:trHeight w:val="424"/>
        </w:trPr>
        <w:tc>
          <w:tcPr>
            <w:tcW w:w="51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415A9" w:rsidRPr="00B2549D" w:rsidTr="000B0F29">
        <w:trPr>
          <w:trHeight w:val="446"/>
        </w:trPr>
        <w:tc>
          <w:tcPr>
            <w:tcW w:w="5133" w:type="dxa"/>
            <w:vMerge w:val="restart"/>
            <w:shd w:val="clear" w:color="auto" w:fill="auto"/>
            <w:vAlign w:val="center"/>
            <w:hideMark/>
          </w:tcPr>
          <w:p w:rsidR="00A415A9" w:rsidRPr="00B2549D" w:rsidRDefault="00A415A9" w:rsidP="002C44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</w:t>
            </w:r>
            <w:r w:rsidR="002C4419" w:rsidRPr="002C4419">
              <w:rPr>
                <w:rFonts w:ascii="Times New Roman" w:hAnsi="Times New Roman"/>
                <w:sz w:val="16"/>
                <w:szCs w:val="16"/>
              </w:rPr>
              <w:t>5</w:t>
            </w:r>
            <w:r w:rsidRPr="00B2549D">
              <w:rPr>
                <w:rFonts w:ascii="Times New Roman" w:hAnsi="Times New Roman"/>
                <w:sz w:val="16"/>
                <w:szCs w:val="16"/>
              </w:rPr>
              <w:t>. Наличие сведений о приостановлении действия лицензии юридического лица, индивидуального предпринимателя на осуществление деятельности по техническому обслуживанию и ремонту средств обеспечения пожарной безопасности вследствие грубых нарушений лицензионных требований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A415A9" w:rsidRPr="00B2549D" w:rsidTr="000B0F29">
        <w:trPr>
          <w:trHeight w:val="424"/>
        </w:trPr>
        <w:tc>
          <w:tcPr>
            <w:tcW w:w="513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A9" w:rsidRPr="00B2549D" w:rsidRDefault="00A415A9" w:rsidP="000B0F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54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8767C5" w:rsidRDefault="008767C5" w:rsidP="001E7EC6">
      <w:pPr>
        <w:ind w:firstLine="709"/>
        <w:rPr>
          <w:rFonts w:ascii="Times New Roman" w:hAnsi="Times New Roman"/>
          <w:sz w:val="28"/>
          <w:szCs w:val="28"/>
        </w:rPr>
      </w:pPr>
    </w:p>
    <w:sectPr w:rsidR="008767C5" w:rsidSect="00174FA9">
      <w:pgSz w:w="16838" w:h="11906" w:orient="landscape"/>
      <w:pgMar w:top="1133" w:right="1812" w:bottom="566" w:left="1440" w:header="426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AF8" w:rsidRDefault="006D5AF8">
      <w:pPr>
        <w:spacing w:after="0" w:line="240" w:lineRule="auto"/>
      </w:pPr>
      <w:r>
        <w:separator/>
      </w:r>
    </w:p>
  </w:endnote>
  <w:endnote w:type="continuationSeparator" w:id="0">
    <w:p w:rsidR="006D5AF8" w:rsidRDefault="006D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AF8" w:rsidRDefault="006D5AF8">
      <w:pPr>
        <w:spacing w:after="0" w:line="240" w:lineRule="auto"/>
      </w:pPr>
      <w:r>
        <w:separator/>
      </w:r>
    </w:p>
  </w:footnote>
  <w:footnote w:type="continuationSeparator" w:id="0">
    <w:p w:rsidR="006D5AF8" w:rsidRDefault="006D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5D7" w:rsidRPr="00174FA9" w:rsidRDefault="00AB35D7">
    <w:pPr>
      <w:pStyle w:val="a4"/>
      <w:jc w:val="center"/>
      <w:rPr>
        <w:rFonts w:ascii="Times New Roman" w:hAnsi="Times New Roman"/>
        <w:sz w:val="24"/>
      </w:rPr>
    </w:pPr>
    <w:r w:rsidRPr="00174FA9">
      <w:rPr>
        <w:rFonts w:ascii="Times New Roman" w:hAnsi="Times New Roman"/>
        <w:sz w:val="24"/>
      </w:rPr>
      <w:fldChar w:fldCharType="begin"/>
    </w:r>
    <w:r w:rsidRPr="00174FA9">
      <w:rPr>
        <w:rFonts w:ascii="Times New Roman" w:hAnsi="Times New Roman"/>
        <w:sz w:val="24"/>
      </w:rPr>
      <w:instrText xml:space="preserve"> PAGE   \* MERGEFORMAT </w:instrText>
    </w:r>
    <w:r w:rsidRPr="00174FA9">
      <w:rPr>
        <w:rFonts w:ascii="Times New Roman" w:hAnsi="Times New Roman"/>
        <w:sz w:val="24"/>
      </w:rPr>
      <w:fldChar w:fldCharType="separate"/>
    </w:r>
    <w:r w:rsidR="0015055B">
      <w:rPr>
        <w:rFonts w:ascii="Times New Roman" w:hAnsi="Times New Roman"/>
        <w:noProof/>
        <w:sz w:val="24"/>
      </w:rPr>
      <w:t>7</w:t>
    </w:r>
    <w:r w:rsidRPr="00174FA9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BC8"/>
    <w:multiLevelType w:val="hybridMultilevel"/>
    <w:tmpl w:val="E37E1BB4"/>
    <w:lvl w:ilvl="0" w:tplc="2AEC2EF4">
      <w:start w:val="1"/>
      <w:numFmt w:val="decimal"/>
      <w:lvlText w:val="%1."/>
      <w:lvlJc w:val="left"/>
      <w:pPr>
        <w:ind w:left="1069" w:hanging="360"/>
      </w:pPr>
      <w:rPr>
        <w:rFonts w:eastAsia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8B3CDC"/>
    <w:multiLevelType w:val="hybridMultilevel"/>
    <w:tmpl w:val="4BB26B80"/>
    <w:lvl w:ilvl="0" w:tplc="B8CE6580">
      <w:start w:val="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60F7882"/>
    <w:multiLevelType w:val="singleLevel"/>
    <w:tmpl w:val="12E675A0"/>
    <w:lvl w:ilvl="0">
      <w:start w:val="1"/>
      <w:numFmt w:val="bullet"/>
      <w:lvlText w:val=""/>
      <w:lvlJc w:val="left"/>
      <w:pPr>
        <w:tabs>
          <w:tab w:val="num" w:pos="1069"/>
        </w:tabs>
        <w:ind w:left="360" w:firstLine="349"/>
      </w:pPr>
      <w:rPr>
        <w:rFonts w:ascii="Symbol" w:hAnsi="Symbol" w:hint="default"/>
      </w:rPr>
    </w:lvl>
  </w:abstractNum>
  <w:abstractNum w:abstractNumId="3">
    <w:nsid w:val="1F496381"/>
    <w:multiLevelType w:val="singleLevel"/>
    <w:tmpl w:val="FFD2B040"/>
    <w:lvl w:ilvl="0">
      <w:start w:val="4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4">
    <w:nsid w:val="213E7983"/>
    <w:multiLevelType w:val="multilevel"/>
    <w:tmpl w:val="E6E2FDD6"/>
    <w:name w:val="НомерКурсивом"/>
    <w:lvl w:ilvl="0">
      <w:start w:val="1"/>
      <w:numFmt w:val="decimal"/>
      <w:pStyle w:val="6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7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8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9"/>
      <w:suff w:val="space"/>
      <w:lvlText w:val="%1.%2.%3.%4.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2C6277B7"/>
    <w:multiLevelType w:val="hybridMultilevel"/>
    <w:tmpl w:val="F67CB9A0"/>
    <w:lvl w:ilvl="0" w:tplc="17104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832FD8"/>
    <w:multiLevelType w:val="singleLevel"/>
    <w:tmpl w:val="5EF42B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3133351D"/>
    <w:multiLevelType w:val="hybridMultilevel"/>
    <w:tmpl w:val="B50AEA02"/>
    <w:lvl w:ilvl="0" w:tplc="50E4A524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62649"/>
    <w:multiLevelType w:val="hybridMultilevel"/>
    <w:tmpl w:val="10B6580E"/>
    <w:lvl w:ilvl="0" w:tplc="50E4A524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B5E3A"/>
    <w:multiLevelType w:val="singleLevel"/>
    <w:tmpl w:val="50E4A524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10">
    <w:nsid w:val="3F6D02BE"/>
    <w:multiLevelType w:val="hybridMultilevel"/>
    <w:tmpl w:val="A7D652C4"/>
    <w:lvl w:ilvl="0" w:tplc="50E4A524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546B2"/>
    <w:multiLevelType w:val="multilevel"/>
    <w:tmpl w:val="CE728D1E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lvlRestart w:val="0"/>
      <w:suff w:val="nothing"/>
      <w:lvlText w:val="ис. %1.%7"/>
      <w:lvlJc w:val="left"/>
      <w:pPr>
        <w:ind w:left="0" w:firstLine="0"/>
      </w:pPr>
    </w:lvl>
    <w:lvl w:ilvl="7">
      <w:start w:val="1"/>
      <w:numFmt w:val="decimal"/>
      <w:lvlRestart w:val="0"/>
      <w:suff w:val="nothing"/>
      <w:lvlText w:val="абл. %1.%8"/>
      <w:lvlJc w:val="left"/>
      <w:pPr>
        <w:ind w:left="0" w:firstLine="0"/>
      </w:pPr>
    </w:lvl>
    <w:lvl w:ilvl="8">
      <w:start w:val="1"/>
      <w:numFmt w:val="decimal"/>
      <w:lvlRestart w:val="0"/>
      <w:suff w:val="nothing"/>
      <w:lvlText w:val="(%1.%9)"/>
      <w:lvlJc w:val="left"/>
      <w:pPr>
        <w:ind w:left="0" w:firstLine="0"/>
      </w:pPr>
    </w:lvl>
  </w:abstractNum>
  <w:abstractNum w:abstractNumId="12">
    <w:nsid w:val="44F06DF2"/>
    <w:multiLevelType w:val="hybridMultilevel"/>
    <w:tmpl w:val="03A2A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C650F"/>
    <w:multiLevelType w:val="hybridMultilevel"/>
    <w:tmpl w:val="FAD68E50"/>
    <w:lvl w:ilvl="0" w:tplc="5BF42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C31414"/>
    <w:multiLevelType w:val="hybridMultilevel"/>
    <w:tmpl w:val="248A11B6"/>
    <w:lvl w:ilvl="0" w:tplc="8F0E9B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9B23E8F"/>
    <w:multiLevelType w:val="hybridMultilevel"/>
    <w:tmpl w:val="3496A6B8"/>
    <w:lvl w:ilvl="0" w:tplc="913AF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6271CE"/>
    <w:multiLevelType w:val="hybridMultilevel"/>
    <w:tmpl w:val="9676A58A"/>
    <w:lvl w:ilvl="0" w:tplc="CE866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E176434"/>
    <w:multiLevelType w:val="singleLevel"/>
    <w:tmpl w:val="A01499C2"/>
    <w:lvl w:ilvl="0">
      <w:start w:val="1"/>
      <w:numFmt w:val="decimal"/>
      <w:lvlText w:val="%1."/>
      <w:lvlJc w:val="left"/>
      <w:pPr>
        <w:tabs>
          <w:tab w:val="num" w:pos="1429"/>
        </w:tabs>
        <w:ind w:left="0" w:firstLine="709"/>
      </w:pPr>
      <w:rPr>
        <w:b/>
        <w:i w:val="0"/>
      </w:rPr>
    </w:lvl>
  </w:abstractNum>
  <w:abstractNum w:abstractNumId="18">
    <w:nsid w:val="608E736C"/>
    <w:multiLevelType w:val="hybridMultilevel"/>
    <w:tmpl w:val="0840C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E711DD"/>
    <w:multiLevelType w:val="singleLevel"/>
    <w:tmpl w:val="FA82CEA0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20">
    <w:nsid w:val="68420550"/>
    <w:multiLevelType w:val="singleLevel"/>
    <w:tmpl w:val="50E4A524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</w:lvl>
  </w:abstractNum>
  <w:abstractNum w:abstractNumId="21">
    <w:nsid w:val="6AE116E5"/>
    <w:multiLevelType w:val="hybridMultilevel"/>
    <w:tmpl w:val="F4DC5F4A"/>
    <w:lvl w:ilvl="0" w:tplc="7BDE9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745DCD"/>
    <w:multiLevelType w:val="hybridMultilevel"/>
    <w:tmpl w:val="0218D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341EB"/>
    <w:multiLevelType w:val="singleLevel"/>
    <w:tmpl w:val="EEBC46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EF83F93"/>
    <w:multiLevelType w:val="singleLevel"/>
    <w:tmpl w:val="7EBEC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15"/>
  </w:num>
  <w:num w:numId="2">
    <w:abstractNumId w:val="16"/>
  </w:num>
  <w:num w:numId="3">
    <w:abstractNumId w:val="1"/>
  </w:num>
  <w:num w:numId="4">
    <w:abstractNumId w:val="1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5"/>
  </w:num>
  <w:num w:numId="9">
    <w:abstractNumId w:val="14"/>
  </w:num>
  <w:num w:numId="10">
    <w:abstractNumId w:val="11"/>
  </w:num>
  <w:num w:numId="11">
    <w:abstractNumId w:val="4"/>
  </w:num>
  <w:num w:numId="12">
    <w:abstractNumId w:val="17"/>
  </w:num>
  <w:num w:numId="13">
    <w:abstractNumId w:val="19"/>
  </w:num>
  <w:num w:numId="14">
    <w:abstractNumId w:val="23"/>
  </w:num>
  <w:num w:numId="15">
    <w:abstractNumId w:val="3"/>
  </w:num>
  <w:num w:numId="16">
    <w:abstractNumId w:val="20"/>
  </w:num>
  <w:num w:numId="17">
    <w:abstractNumId w:val="9"/>
  </w:num>
  <w:num w:numId="18">
    <w:abstractNumId w:val="24"/>
  </w:num>
  <w:num w:numId="19">
    <w:abstractNumId w:val="6"/>
  </w:num>
  <w:num w:numId="20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22"/>
  </w:num>
  <w:num w:numId="22">
    <w:abstractNumId w:val="8"/>
  </w:num>
  <w:num w:numId="23">
    <w:abstractNumId w:val="10"/>
  </w:num>
  <w:num w:numId="24">
    <w:abstractNumId w:val="7"/>
  </w:num>
  <w:num w:numId="25">
    <w:abstractNumId w:val="12"/>
  </w:num>
  <w:num w:numId="26">
    <w:abstractNumId w:val="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3A"/>
    <w:rsid w:val="0000059F"/>
    <w:rsid w:val="000018FF"/>
    <w:rsid w:val="00036312"/>
    <w:rsid w:val="00046628"/>
    <w:rsid w:val="000508AC"/>
    <w:rsid w:val="00081F0F"/>
    <w:rsid w:val="000A2595"/>
    <w:rsid w:val="000B0F29"/>
    <w:rsid w:val="000B26CC"/>
    <w:rsid w:val="000C0666"/>
    <w:rsid w:val="000C3670"/>
    <w:rsid w:val="000C663C"/>
    <w:rsid w:val="000F053A"/>
    <w:rsid w:val="001211F8"/>
    <w:rsid w:val="001366C8"/>
    <w:rsid w:val="00137B0C"/>
    <w:rsid w:val="00142CCE"/>
    <w:rsid w:val="001456AB"/>
    <w:rsid w:val="0015055B"/>
    <w:rsid w:val="001509E5"/>
    <w:rsid w:val="00165138"/>
    <w:rsid w:val="00174FA9"/>
    <w:rsid w:val="001751CB"/>
    <w:rsid w:val="001878D4"/>
    <w:rsid w:val="001921A2"/>
    <w:rsid w:val="00196BA2"/>
    <w:rsid w:val="001B35B3"/>
    <w:rsid w:val="001B47EF"/>
    <w:rsid w:val="001B72BC"/>
    <w:rsid w:val="001E7EC6"/>
    <w:rsid w:val="00211F08"/>
    <w:rsid w:val="002176E1"/>
    <w:rsid w:val="0022533A"/>
    <w:rsid w:val="00225D95"/>
    <w:rsid w:val="0023336C"/>
    <w:rsid w:val="00260C2A"/>
    <w:rsid w:val="00266DC1"/>
    <w:rsid w:val="00273F7F"/>
    <w:rsid w:val="00287EB2"/>
    <w:rsid w:val="0029680D"/>
    <w:rsid w:val="002C4419"/>
    <w:rsid w:val="002D052F"/>
    <w:rsid w:val="002E3BAF"/>
    <w:rsid w:val="00313B16"/>
    <w:rsid w:val="00313F08"/>
    <w:rsid w:val="0031650E"/>
    <w:rsid w:val="003947AA"/>
    <w:rsid w:val="00397D66"/>
    <w:rsid w:val="003A0056"/>
    <w:rsid w:val="003B0C6F"/>
    <w:rsid w:val="003B30B8"/>
    <w:rsid w:val="003B5416"/>
    <w:rsid w:val="003B74A6"/>
    <w:rsid w:val="003D2091"/>
    <w:rsid w:val="003D3530"/>
    <w:rsid w:val="004213A0"/>
    <w:rsid w:val="00430D54"/>
    <w:rsid w:val="00444EF3"/>
    <w:rsid w:val="00466DB6"/>
    <w:rsid w:val="00470A62"/>
    <w:rsid w:val="00480289"/>
    <w:rsid w:val="004A035B"/>
    <w:rsid w:val="004A37C3"/>
    <w:rsid w:val="004C003C"/>
    <w:rsid w:val="004E4EF8"/>
    <w:rsid w:val="004F0CCA"/>
    <w:rsid w:val="004F774E"/>
    <w:rsid w:val="005027FD"/>
    <w:rsid w:val="00525EBF"/>
    <w:rsid w:val="005305D3"/>
    <w:rsid w:val="005323F2"/>
    <w:rsid w:val="005551A3"/>
    <w:rsid w:val="00577923"/>
    <w:rsid w:val="00594BE1"/>
    <w:rsid w:val="00595F59"/>
    <w:rsid w:val="005D2541"/>
    <w:rsid w:val="005D43FC"/>
    <w:rsid w:val="005D682F"/>
    <w:rsid w:val="00601099"/>
    <w:rsid w:val="00603109"/>
    <w:rsid w:val="00603C39"/>
    <w:rsid w:val="00640F5C"/>
    <w:rsid w:val="00645015"/>
    <w:rsid w:val="0066531B"/>
    <w:rsid w:val="00674C24"/>
    <w:rsid w:val="00677A3C"/>
    <w:rsid w:val="00680080"/>
    <w:rsid w:val="00697528"/>
    <w:rsid w:val="006A79EF"/>
    <w:rsid w:val="006B1033"/>
    <w:rsid w:val="006D5AF8"/>
    <w:rsid w:val="006E32D6"/>
    <w:rsid w:val="006E3A46"/>
    <w:rsid w:val="006E6293"/>
    <w:rsid w:val="006F500E"/>
    <w:rsid w:val="00705E8A"/>
    <w:rsid w:val="00725C88"/>
    <w:rsid w:val="00726EEF"/>
    <w:rsid w:val="00736223"/>
    <w:rsid w:val="007453AF"/>
    <w:rsid w:val="00745498"/>
    <w:rsid w:val="0076173C"/>
    <w:rsid w:val="00764811"/>
    <w:rsid w:val="0077584F"/>
    <w:rsid w:val="007B47CC"/>
    <w:rsid w:val="007B48BB"/>
    <w:rsid w:val="007C30D1"/>
    <w:rsid w:val="007E7A2D"/>
    <w:rsid w:val="007F408F"/>
    <w:rsid w:val="007F5C76"/>
    <w:rsid w:val="008247B1"/>
    <w:rsid w:val="00850447"/>
    <w:rsid w:val="0087643A"/>
    <w:rsid w:val="008767C5"/>
    <w:rsid w:val="008913E4"/>
    <w:rsid w:val="008C76EB"/>
    <w:rsid w:val="008D4A3D"/>
    <w:rsid w:val="008D6B6D"/>
    <w:rsid w:val="008D77DD"/>
    <w:rsid w:val="008E3F0D"/>
    <w:rsid w:val="008F06D3"/>
    <w:rsid w:val="00905131"/>
    <w:rsid w:val="009070C4"/>
    <w:rsid w:val="00913D34"/>
    <w:rsid w:val="00922F0A"/>
    <w:rsid w:val="00926183"/>
    <w:rsid w:val="00932AA0"/>
    <w:rsid w:val="009412AA"/>
    <w:rsid w:val="009529B7"/>
    <w:rsid w:val="00971F5A"/>
    <w:rsid w:val="0098380E"/>
    <w:rsid w:val="009E3B73"/>
    <w:rsid w:val="009F0059"/>
    <w:rsid w:val="009F2BAC"/>
    <w:rsid w:val="00A00FE5"/>
    <w:rsid w:val="00A05A07"/>
    <w:rsid w:val="00A37CA9"/>
    <w:rsid w:val="00A415A9"/>
    <w:rsid w:val="00A54EC8"/>
    <w:rsid w:val="00A76C47"/>
    <w:rsid w:val="00A7723C"/>
    <w:rsid w:val="00A846F1"/>
    <w:rsid w:val="00A86981"/>
    <w:rsid w:val="00A9293A"/>
    <w:rsid w:val="00AA05D4"/>
    <w:rsid w:val="00AB35D7"/>
    <w:rsid w:val="00AC4F53"/>
    <w:rsid w:val="00AD6B93"/>
    <w:rsid w:val="00AE1EE6"/>
    <w:rsid w:val="00AE3063"/>
    <w:rsid w:val="00AF26E6"/>
    <w:rsid w:val="00AF375D"/>
    <w:rsid w:val="00B04042"/>
    <w:rsid w:val="00B35903"/>
    <w:rsid w:val="00B6774C"/>
    <w:rsid w:val="00B71313"/>
    <w:rsid w:val="00B73915"/>
    <w:rsid w:val="00B80713"/>
    <w:rsid w:val="00BB0323"/>
    <w:rsid w:val="00BC201C"/>
    <w:rsid w:val="00BC397F"/>
    <w:rsid w:val="00C22DB2"/>
    <w:rsid w:val="00C34695"/>
    <w:rsid w:val="00C408CB"/>
    <w:rsid w:val="00C6144D"/>
    <w:rsid w:val="00C64275"/>
    <w:rsid w:val="00C945FA"/>
    <w:rsid w:val="00CB50C5"/>
    <w:rsid w:val="00CE4F05"/>
    <w:rsid w:val="00CF1DB3"/>
    <w:rsid w:val="00D158EB"/>
    <w:rsid w:val="00D33441"/>
    <w:rsid w:val="00D33B5B"/>
    <w:rsid w:val="00D42808"/>
    <w:rsid w:val="00D44EED"/>
    <w:rsid w:val="00D47A02"/>
    <w:rsid w:val="00D55380"/>
    <w:rsid w:val="00D71D6F"/>
    <w:rsid w:val="00D868B4"/>
    <w:rsid w:val="00DB5534"/>
    <w:rsid w:val="00DE61CB"/>
    <w:rsid w:val="00E01C79"/>
    <w:rsid w:val="00E12BB1"/>
    <w:rsid w:val="00E169E0"/>
    <w:rsid w:val="00E33723"/>
    <w:rsid w:val="00E34B3E"/>
    <w:rsid w:val="00E450F3"/>
    <w:rsid w:val="00E61253"/>
    <w:rsid w:val="00E61D98"/>
    <w:rsid w:val="00E96F61"/>
    <w:rsid w:val="00E97398"/>
    <w:rsid w:val="00EA229D"/>
    <w:rsid w:val="00EA66FF"/>
    <w:rsid w:val="00EF0240"/>
    <w:rsid w:val="00EF1E6B"/>
    <w:rsid w:val="00EF4EE9"/>
    <w:rsid w:val="00F1679B"/>
    <w:rsid w:val="00F512D4"/>
    <w:rsid w:val="00F54B65"/>
    <w:rsid w:val="00F60DF4"/>
    <w:rsid w:val="00F62197"/>
    <w:rsid w:val="00F6273C"/>
    <w:rsid w:val="00F6482D"/>
    <w:rsid w:val="00F649EC"/>
    <w:rsid w:val="00F774D2"/>
    <w:rsid w:val="00FA5E99"/>
    <w:rsid w:val="00FB664F"/>
    <w:rsid w:val="00FC5E87"/>
    <w:rsid w:val="00FD414A"/>
    <w:rsid w:val="00FF6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macro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0"/>
    <w:link w:val="10"/>
    <w:qFormat/>
    <w:rsid w:val="0022533A"/>
    <w:pPr>
      <w:keepNext/>
      <w:keepLines/>
      <w:pageBreakBefore/>
      <w:numPr>
        <w:numId w:val="10"/>
      </w:numPr>
      <w:suppressAutoHyphens/>
      <w:spacing w:after="310" w:line="360" w:lineRule="auto"/>
      <w:ind w:right="709"/>
      <w:jc w:val="center"/>
      <w:outlineLvl w:val="0"/>
    </w:pPr>
    <w:rPr>
      <w:rFonts w:ascii="Times New Roman" w:hAnsi="Times New Roman"/>
      <w:b/>
      <w:caps/>
      <w:spacing w:val="40"/>
      <w:sz w:val="28"/>
      <w:szCs w:val="20"/>
    </w:rPr>
  </w:style>
  <w:style w:type="paragraph" w:styleId="2">
    <w:name w:val="heading 2"/>
    <w:basedOn w:val="1"/>
    <w:next w:val="a0"/>
    <w:link w:val="20"/>
    <w:qFormat/>
    <w:rsid w:val="0022533A"/>
    <w:pPr>
      <w:pageBreakBefore w:val="0"/>
      <w:numPr>
        <w:ilvl w:val="1"/>
      </w:numPr>
      <w:spacing w:before="622"/>
      <w:outlineLvl w:val="1"/>
    </w:pPr>
    <w:rPr>
      <w:caps w:val="0"/>
      <w:spacing w:val="0"/>
    </w:rPr>
  </w:style>
  <w:style w:type="paragraph" w:styleId="3">
    <w:name w:val="heading 3"/>
    <w:basedOn w:val="2"/>
    <w:next w:val="a0"/>
    <w:link w:val="30"/>
    <w:qFormat/>
    <w:rsid w:val="0022533A"/>
    <w:pPr>
      <w:pageBreakBefore/>
      <w:numPr>
        <w:ilvl w:val="2"/>
      </w:numPr>
      <w:outlineLvl w:val="2"/>
    </w:pPr>
  </w:style>
  <w:style w:type="paragraph" w:styleId="4">
    <w:name w:val="heading 4"/>
    <w:basedOn w:val="3"/>
    <w:next w:val="a0"/>
    <w:link w:val="40"/>
    <w:qFormat/>
    <w:rsid w:val="0022533A"/>
    <w:pPr>
      <w:numPr>
        <w:ilvl w:val="3"/>
      </w:numPr>
      <w:outlineLvl w:val="3"/>
    </w:pPr>
  </w:style>
  <w:style w:type="paragraph" w:styleId="5">
    <w:name w:val="heading 5"/>
    <w:basedOn w:val="4"/>
    <w:next w:val="a0"/>
    <w:link w:val="50"/>
    <w:qFormat/>
    <w:rsid w:val="0022533A"/>
    <w:pPr>
      <w:numPr>
        <w:ilvl w:val="4"/>
      </w:numPr>
      <w:outlineLvl w:val="4"/>
    </w:pPr>
    <w:rPr>
      <w:b w:val="0"/>
    </w:rPr>
  </w:style>
  <w:style w:type="paragraph" w:styleId="6">
    <w:name w:val="heading 6"/>
    <w:basedOn w:val="1"/>
    <w:next w:val="a0"/>
    <w:link w:val="60"/>
    <w:qFormat/>
    <w:rsid w:val="0022533A"/>
    <w:pPr>
      <w:numPr>
        <w:numId w:val="11"/>
      </w:numPr>
      <w:outlineLvl w:val="5"/>
    </w:pPr>
    <w:rPr>
      <w:i/>
    </w:rPr>
  </w:style>
  <w:style w:type="paragraph" w:styleId="7">
    <w:name w:val="heading 7"/>
    <w:basedOn w:val="2"/>
    <w:next w:val="a0"/>
    <w:link w:val="70"/>
    <w:qFormat/>
    <w:rsid w:val="0022533A"/>
    <w:pPr>
      <w:numPr>
        <w:numId w:val="11"/>
      </w:numPr>
      <w:outlineLvl w:val="6"/>
    </w:pPr>
    <w:rPr>
      <w:i/>
    </w:rPr>
  </w:style>
  <w:style w:type="paragraph" w:styleId="8">
    <w:name w:val="heading 8"/>
    <w:basedOn w:val="3"/>
    <w:next w:val="a0"/>
    <w:link w:val="80"/>
    <w:qFormat/>
    <w:rsid w:val="0022533A"/>
    <w:pPr>
      <w:numPr>
        <w:numId w:val="11"/>
      </w:numPr>
      <w:outlineLvl w:val="7"/>
    </w:pPr>
    <w:rPr>
      <w:i/>
    </w:rPr>
  </w:style>
  <w:style w:type="paragraph" w:styleId="9">
    <w:name w:val="heading 9"/>
    <w:basedOn w:val="4"/>
    <w:next w:val="a0"/>
    <w:link w:val="90"/>
    <w:qFormat/>
    <w:rsid w:val="0022533A"/>
    <w:pPr>
      <w:numPr>
        <w:numId w:val="11"/>
      </w:numPr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ез висячих строк"/>
    <w:basedOn w:val="a"/>
    <w:next w:val="a"/>
    <w:rsid w:val="0022533A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link w:val="1"/>
    <w:rsid w:val="0022533A"/>
    <w:rPr>
      <w:rFonts w:ascii="Times New Roman" w:eastAsia="Times New Roman" w:hAnsi="Times New Roman" w:cs="Times New Roman"/>
      <w:b/>
      <w:caps/>
      <w:spacing w:val="40"/>
      <w:sz w:val="28"/>
      <w:szCs w:val="20"/>
      <w:lang w:eastAsia="ru-RU"/>
    </w:rPr>
  </w:style>
  <w:style w:type="character" w:customStyle="1" w:styleId="20">
    <w:name w:val="Заголовок 2 Знак"/>
    <w:link w:val="2"/>
    <w:rsid w:val="002253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2253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2253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2253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22533A"/>
    <w:rPr>
      <w:rFonts w:ascii="Times New Roman" w:eastAsia="Times New Roman" w:hAnsi="Times New Roman" w:cs="Times New Roman"/>
      <w:b/>
      <w:i/>
      <w:caps/>
      <w:spacing w:val="40"/>
      <w:sz w:val="28"/>
      <w:szCs w:val="20"/>
      <w:lang w:eastAsia="ru-RU"/>
    </w:rPr>
  </w:style>
  <w:style w:type="character" w:customStyle="1" w:styleId="70">
    <w:name w:val="Заголовок 7 Знак"/>
    <w:link w:val="7"/>
    <w:rsid w:val="0022533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80">
    <w:name w:val="Заголовок 8 Знак"/>
    <w:link w:val="8"/>
    <w:rsid w:val="0022533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link w:val="9"/>
    <w:rsid w:val="0022533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rmal">
    <w:name w:val="ConsPlusNormal"/>
    <w:rsid w:val="0022533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2253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253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22533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253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22533A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2"/>
    <w:uiPriority w:val="59"/>
    <w:rsid w:val="00225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2533A"/>
    <w:pPr>
      <w:spacing w:after="0" w:line="240" w:lineRule="auto"/>
      <w:ind w:left="720"/>
      <w:contextualSpacing/>
    </w:pPr>
    <w:rPr>
      <w:rFonts w:eastAsia="Calibri"/>
      <w:lang w:eastAsia="en-US"/>
    </w:rPr>
  </w:style>
  <w:style w:type="character" w:customStyle="1" w:styleId="aa">
    <w:name w:val="Текст выноски Знак"/>
    <w:link w:val="ab"/>
    <w:uiPriority w:val="99"/>
    <w:semiHidden/>
    <w:rsid w:val="0022533A"/>
    <w:rPr>
      <w:rFonts w:ascii="Tahoma" w:eastAsia="Calibri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22533A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11">
    <w:name w:val="Текст выноски Знак1"/>
    <w:uiPriority w:val="99"/>
    <w:semiHidden/>
    <w:rsid w:val="002253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2253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rsid w:val="002253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1"/>
    <w:rsid w:val="0022533A"/>
  </w:style>
  <w:style w:type="character" w:customStyle="1" w:styleId="blk">
    <w:name w:val="blk"/>
    <w:basedOn w:val="a1"/>
    <w:rsid w:val="0022533A"/>
  </w:style>
  <w:style w:type="paragraph" w:customStyle="1" w:styleId="font0">
    <w:name w:val="font0"/>
    <w:basedOn w:val="a"/>
    <w:rsid w:val="0022533A"/>
    <w:pPr>
      <w:spacing w:before="100" w:beforeAutospacing="1" w:after="100" w:afterAutospacing="1" w:line="240" w:lineRule="auto"/>
    </w:pPr>
    <w:rPr>
      <w:rFonts w:ascii="Arial CYR" w:hAnsi="Arial CYR" w:cs="Arial CYR"/>
      <w:sz w:val="20"/>
      <w:szCs w:val="20"/>
    </w:rPr>
  </w:style>
  <w:style w:type="paragraph" w:customStyle="1" w:styleId="font5">
    <w:name w:val="font5"/>
    <w:basedOn w:val="a"/>
    <w:rsid w:val="0022533A"/>
    <w:pPr>
      <w:spacing w:before="100" w:beforeAutospacing="1" w:after="100" w:afterAutospacing="1" w:line="240" w:lineRule="auto"/>
    </w:pPr>
    <w:rPr>
      <w:rFonts w:ascii="Arial CYR" w:hAnsi="Arial CYR" w:cs="Arial CYR"/>
      <w:b/>
      <w:bCs/>
      <w:sz w:val="20"/>
      <w:szCs w:val="20"/>
    </w:rPr>
  </w:style>
  <w:style w:type="paragraph" w:customStyle="1" w:styleId="font6">
    <w:name w:val="font6"/>
    <w:basedOn w:val="a"/>
    <w:rsid w:val="0022533A"/>
    <w:pPr>
      <w:spacing w:before="100" w:beforeAutospacing="1" w:after="100" w:afterAutospacing="1" w:line="240" w:lineRule="auto"/>
    </w:pPr>
    <w:rPr>
      <w:rFonts w:ascii="Arial CYR" w:hAnsi="Arial CYR" w:cs="Arial CYR"/>
      <w:sz w:val="20"/>
      <w:szCs w:val="20"/>
    </w:rPr>
  </w:style>
  <w:style w:type="paragraph" w:customStyle="1" w:styleId="font7">
    <w:name w:val="font7"/>
    <w:basedOn w:val="a"/>
    <w:rsid w:val="0022533A"/>
    <w:pPr>
      <w:spacing w:before="100" w:beforeAutospacing="1" w:after="100" w:afterAutospacing="1" w:line="240" w:lineRule="auto"/>
    </w:pPr>
    <w:rPr>
      <w:rFonts w:ascii="Arial CYR" w:hAnsi="Arial CYR" w:cs="Arial CYR"/>
      <w:i/>
      <w:iCs/>
      <w:sz w:val="20"/>
      <w:szCs w:val="20"/>
    </w:rPr>
  </w:style>
  <w:style w:type="paragraph" w:customStyle="1" w:styleId="font8">
    <w:name w:val="font8"/>
    <w:basedOn w:val="a"/>
    <w:rsid w:val="0022533A"/>
    <w:pPr>
      <w:spacing w:before="100" w:beforeAutospacing="1" w:after="100" w:afterAutospacing="1" w:line="240" w:lineRule="auto"/>
    </w:pPr>
    <w:rPr>
      <w:rFonts w:ascii="Arial CYR" w:hAnsi="Arial CYR" w:cs="Arial CYR"/>
      <w:sz w:val="20"/>
      <w:szCs w:val="20"/>
    </w:rPr>
  </w:style>
  <w:style w:type="paragraph" w:customStyle="1" w:styleId="font9">
    <w:name w:val="font9"/>
    <w:basedOn w:val="a"/>
    <w:rsid w:val="0022533A"/>
    <w:pPr>
      <w:spacing w:before="100" w:beforeAutospacing="1" w:after="100" w:afterAutospacing="1" w:line="240" w:lineRule="auto"/>
    </w:pPr>
    <w:rPr>
      <w:rFonts w:ascii="Arial CYR" w:hAnsi="Arial CYR" w:cs="Arial CYR"/>
      <w:sz w:val="20"/>
      <w:szCs w:val="20"/>
    </w:rPr>
  </w:style>
  <w:style w:type="paragraph" w:customStyle="1" w:styleId="xl65">
    <w:name w:val="xl65"/>
    <w:basedOn w:val="a"/>
    <w:rsid w:val="00225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225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225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225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225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70">
    <w:name w:val="xl70"/>
    <w:basedOn w:val="a"/>
    <w:rsid w:val="00225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2253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225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225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225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75">
    <w:name w:val="xl75"/>
    <w:basedOn w:val="a"/>
    <w:rsid w:val="00225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225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225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225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225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225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81">
    <w:name w:val="xl81"/>
    <w:basedOn w:val="a"/>
    <w:rsid w:val="00225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82">
    <w:name w:val="xl82"/>
    <w:basedOn w:val="a"/>
    <w:rsid w:val="00225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225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4">
    <w:name w:val="xl84"/>
    <w:basedOn w:val="a"/>
    <w:rsid w:val="00225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225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6">
    <w:name w:val="xl86"/>
    <w:basedOn w:val="a"/>
    <w:rsid w:val="0022533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225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225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2253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2253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2253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2253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22533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2253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225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96">
    <w:name w:val="xl96"/>
    <w:basedOn w:val="a"/>
    <w:rsid w:val="00225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97">
    <w:name w:val="xl97"/>
    <w:basedOn w:val="a"/>
    <w:rsid w:val="002253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22533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225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22533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rsid w:val="0022533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225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225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225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225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225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225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ac">
    <w:name w:val="Без красной строки"/>
    <w:basedOn w:val="a"/>
    <w:next w:val="a"/>
    <w:rsid w:val="0022533A"/>
    <w:pPr>
      <w:widowControl w:val="0"/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paragraph" w:customStyle="1" w:styleId="ad">
    <w:name w:val="Литературный источник"/>
    <w:basedOn w:val="a"/>
    <w:rsid w:val="0022533A"/>
    <w:pPr>
      <w:tabs>
        <w:tab w:val="left" w:pos="992"/>
        <w:tab w:val="left" w:pos="1134"/>
        <w:tab w:val="left" w:pos="1276"/>
        <w:tab w:val="num" w:pos="1429"/>
      </w:tabs>
      <w:spacing w:after="0" w:line="360" w:lineRule="auto"/>
      <w:ind w:firstLine="709"/>
      <w:jc w:val="both"/>
      <w:outlineLvl w:val="1"/>
    </w:pPr>
    <w:rPr>
      <w:rFonts w:ascii="Times New Roman" w:hAnsi="Times New Roman"/>
      <w:sz w:val="28"/>
      <w:szCs w:val="20"/>
    </w:rPr>
  </w:style>
  <w:style w:type="paragraph" w:styleId="ae">
    <w:name w:val="Title"/>
    <w:basedOn w:val="a"/>
    <w:next w:val="a0"/>
    <w:link w:val="af"/>
    <w:qFormat/>
    <w:rsid w:val="0022533A"/>
    <w:pPr>
      <w:keepNext/>
      <w:keepLines/>
      <w:pageBreakBefore/>
      <w:suppressAutoHyphens/>
      <w:spacing w:after="622" w:line="360" w:lineRule="auto"/>
      <w:ind w:left="709" w:right="709"/>
      <w:jc w:val="center"/>
      <w:outlineLvl w:val="0"/>
    </w:pPr>
    <w:rPr>
      <w:rFonts w:ascii="Times New Roman" w:hAnsi="Times New Roman"/>
      <w:b/>
      <w:caps/>
      <w:spacing w:val="60"/>
      <w:sz w:val="28"/>
      <w:szCs w:val="20"/>
    </w:rPr>
  </w:style>
  <w:style w:type="character" w:customStyle="1" w:styleId="af">
    <w:name w:val="Название Знак"/>
    <w:link w:val="ae"/>
    <w:rsid w:val="0022533A"/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paragraph" w:customStyle="1" w:styleId="12">
    <w:name w:val="Название 1"/>
    <w:basedOn w:val="ae"/>
    <w:next w:val="a0"/>
    <w:rsid w:val="0022533A"/>
  </w:style>
  <w:style w:type="paragraph" w:customStyle="1" w:styleId="21">
    <w:name w:val="Название 2"/>
    <w:basedOn w:val="12"/>
    <w:next w:val="a0"/>
    <w:rsid w:val="0022533A"/>
  </w:style>
  <w:style w:type="paragraph" w:customStyle="1" w:styleId="31">
    <w:name w:val="Название 3"/>
    <w:basedOn w:val="21"/>
    <w:next w:val="a0"/>
    <w:rsid w:val="0022533A"/>
    <w:pPr>
      <w:pageBreakBefore w:val="0"/>
      <w:spacing w:before="311" w:after="155"/>
      <w:outlineLvl w:val="2"/>
    </w:pPr>
    <w:rPr>
      <w:spacing w:val="0"/>
    </w:rPr>
  </w:style>
  <w:style w:type="paragraph" w:customStyle="1" w:styleId="41">
    <w:name w:val="Название 4"/>
    <w:basedOn w:val="31"/>
    <w:next w:val="a0"/>
    <w:rsid w:val="0022533A"/>
  </w:style>
  <w:style w:type="paragraph" w:customStyle="1" w:styleId="51">
    <w:name w:val="Название 5"/>
    <w:basedOn w:val="41"/>
    <w:next w:val="a0"/>
    <w:rsid w:val="0022533A"/>
    <w:pPr>
      <w:outlineLvl w:val="4"/>
    </w:pPr>
    <w:rPr>
      <w:b w:val="0"/>
    </w:rPr>
  </w:style>
  <w:style w:type="paragraph" w:styleId="af0">
    <w:name w:val="caption"/>
    <w:basedOn w:val="a"/>
    <w:next w:val="a"/>
    <w:qFormat/>
    <w:rsid w:val="0022533A"/>
    <w:pPr>
      <w:keepLines/>
      <w:spacing w:before="311" w:after="311" w:line="360" w:lineRule="auto"/>
      <w:ind w:left="709" w:right="709"/>
      <w:jc w:val="center"/>
    </w:pPr>
    <w:rPr>
      <w:rFonts w:ascii="Times New Roman" w:hAnsi="Times New Roman"/>
      <w:sz w:val="28"/>
      <w:szCs w:val="20"/>
    </w:rPr>
  </w:style>
  <w:style w:type="character" w:customStyle="1" w:styleId="af1">
    <w:name w:val="Схема документа Знак"/>
    <w:link w:val="af2"/>
    <w:semiHidden/>
    <w:rsid w:val="0022533A"/>
    <w:rPr>
      <w:rFonts w:ascii="Times New Roman" w:eastAsia="Times New Roman" w:hAnsi="Times New Roman"/>
      <w:spacing w:val="-20"/>
      <w:shd w:val="clear" w:color="auto" w:fill="000080"/>
    </w:rPr>
  </w:style>
  <w:style w:type="paragraph" w:styleId="af2">
    <w:name w:val="Document Map"/>
    <w:basedOn w:val="a"/>
    <w:link w:val="af1"/>
    <w:semiHidden/>
    <w:rsid w:val="0022533A"/>
    <w:pPr>
      <w:widowControl w:val="0"/>
      <w:shd w:val="clear" w:color="auto" w:fill="000080"/>
      <w:spacing w:after="0" w:line="220" w:lineRule="atLeast"/>
    </w:pPr>
    <w:rPr>
      <w:rFonts w:ascii="Times New Roman" w:hAnsi="Times New Roman"/>
      <w:spacing w:val="-20"/>
      <w:sz w:val="20"/>
      <w:szCs w:val="20"/>
    </w:rPr>
  </w:style>
  <w:style w:type="character" w:customStyle="1" w:styleId="13">
    <w:name w:val="Схема документа Знак1"/>
    <w:uiPriority w:val="99"/>
    <w:semiHidden/>
    <w:rsid w:val="002253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макроса Знак"/>
    <w:link w:val="af4"/>
    <w:semiHidden/>
    <w:rsid w:val="0022533A"/>
    <w:rPr>
      <w:rFonts w:ascii="Courier New" w:eastAsia="Times New Roman" w:hAnsi="Courier New"/>
      <w:noProof/>
      <w:spacing w:val="-20"/>
      <w:sz w:val="22"/>
      <w:szCs w:val="22"/>
      <w:lang w:val="ru-RU" w:eastAsia="en-US" w:bidi="ar-SA"/>
    </w:rPr>
  </w:style>
  <w:style w:type="paragraph" w:styleId="af4">
    <w:name w:val="macro"/>
    <w:link w:val="af3"/>
    <w:semiHidden/>
    <w:rsid w:val="0022533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ascii="Courier New" w:eastAsia="Times New Roman" w:hAnsi="Courier New"/>
      <w:noProof/>
      <w:spacing w:val="-20"/>
      <w:sz w:val="22"/>
      <w:szCs w:val="22"/>
      <w:lang w:eastAsia="en-US"/>
    </w:rPr>
  </w:style>
  <w:style w:type="character" w:customStyle="1" w:styleId="14">
    <w:name w:val="Текст макроса Знак1"/>
    <w:uiPriority w:val="99"/>
    <w:semiHidden/>
    <w:rsid w:val="0022533A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5">
    <w:name w:val="Текст сноски Знак"/>
    <w:link w:val="af6"/>
    <w:semiHidden/>
    <w:rsid w:val="0022533A"/>
    <w:rPr>
      <w:rFonts w:ascii="Times New Roman" w:eastAsia="Times New Roman" w:hAnsi="Times New Roman"/>
    </w:rPr>
  </w:style>
  <w:style w:type="paragraph" w:styleId="af6">
    <w:name w:val="footnote text"/>
    <w:basedOn w:val="a"/>
    <w:link w:val="af5"/>
    <w:semiHidden/>
    <w:rsid w:val="0022533A"/>
    <w:pPr>
      <w:keepLines/>
      <w:spacing w:after="0" w:line="228" w:lineRule="exact"/>
      <w:ind w:firstLine="471"/>
      <w:jc w:val="both"/>
    </w:pPr>
    <w:rPr>
      <w:rFonts w:ascii="Times New Roman" w:hAnsi="Times New Roman"/>
      <w:sz w:val="20"/>
      <w:szCs w:val="20"/>
    </w:rPr>
  </w:style>
  <w:style w:type="character" w:customStyle="1" w:styleId="15">
    <w:name w:val="Текст сноски Знак1"/>
    <w:uiPriority w:val="99"/>
    <w:semiHidden/>
    <w:rsid w:val="0022533A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7">
    <w:name w:val="Формула"/>
    <w:basedOn w:val="a"/>
    <w:next w:val="ac"/>
    <w:rsid w:val="0022533A"/>
    <w:pPr>
      <w:keepLines/>
      <w:tabs>
        <w:tab w:val="center" w:pos="1440"/>
        <w:tab w:val="center" w:pos="5032"/>
        <w:tab w:val="right" w:pos="5103"/>
        <w:tab w:val="right" w:pos="9356"/>
      </w:tabs>
      <w:suppressAutoHyphens/>
      <w:spacing w:before="311" w:after="311" w:line="360" w:lineRule="auto"/>
      <w:ind w:left="709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Основной текст с отступом Знак"/>
    <w:link w:val="af9"/>
    <w:semiHidden/>
    <w:rsid w:val="0022533A"/>
    <w:rPr>
      <w:rFonts w:ascii="Times New Roman" w:eastAsia="Times New Roman" w:hAnsi="Times New Roman"/>
      <w:sz w:val="28"/>
    </w:rPr>
  </w:style>
  <w:style w:type="paragraph" w:styleId="af9">
    <w:name w:val="Body Text Indent"/>
    <w:basedOn w:val="a"/>
    <w:link w:val="af8"/>
    <w:semiHidden/>
    <w:rsid w:val="0022533A"/>
    <w:pPr>
      <w:widowControl w:val="0"/>
      <w:spacing w:after="0" w:line="360" w:lineRule="auto"/>
      <w:ind w:left="709"/>
    </w:pPr>
    <w:rPr>
      <w:rFonts w:ascii="Times New Roman" w:hAnsi="Times New Roman"/>
      <w:sz w:val="28"/>
      <w:szCs w:val="20"/>
    </w:rPr>
  </w:style>
  <w:style w:type="character" w:customStyle="1" w:styleId="16">
    <w:name w:val="Основной текст с отступом Знак1"/>
    <w:uiPriority w:val="99"/>
    <w:semiHidden/>
    <w:rsid w:val="0022533A"/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link w:val="23"/>
    <w:semiHidden/>
    <w:rsid w:val="0022533A"/>
    <w:rPr>
      <w:rFonts w:ascii="Times New Roman" w:eastAsia="Times New Roman" w:hAnsi="Times New Roman"/>
      <w:b/>
      <w:sz w:val="28"/>
    </w:rPr>
  </w:style>
  <w:style w:type="paragraph" w:styleId="23">
    <w:name w:val="Body Text Indent 2"/>
    <w:basedOn w:val="a"/>
    <w:link w:val="22"/>
    <w:semiHidden/>
    <w:rsid w:val="0022533A"/>
    <w:pPr>
      <w:widowControl w:val="0"/>
      <w:spacing w:after="0" w:line="360" w:lineRule="auto"/>
      <w:ind w:firstLine="709"/>
      <w:jc w:val="both"/>
    </w:pPr>
    <w:rPr>
      <w:rFonts w:ascii="Times New Roman" w:hAnsi="Times New Roman"/>
      <w:b/>
      <w:sz w:val="28"/>
      <w:szCs w:val="20"/>
    </w:rPr>
  </w:style>
  <w:style w:type="character" w:customStyle="1" w:styleId="210">
    <w:name w:val="Основной текст с отступом 2 Знак1"/>
    <w:uiPriority w:val="99"/>
    <w:semiHidden/>
    <w:rsid w:val="0022533A"/>
    <w:rPr>
      <w:rFonts w:ascii="Calibri" w:eastAsia="Times New Roman" w:hAnsi="Calibri" w:cs="Times New Roman"/>
      <w:lang w:eastAsia="ru-RU"/>
    </w:rPr>
  </w:style>
  <w:style w:type="paragraph" w:styleId="afa">
    <w:name w:val="Body Text"/>
    <w:basedOn w:val="a"/>
    <w:link w:val="afb"/>
    <w:semiHidden/>
    <w:rsid w:val="0022533A"/>
    <w:pPr>
      <w:widowControl w:val="0"/>
      <w:suppressAutoHyphens/>
      <w:spacing w:before="240"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customStyle="1" w:styleId="afb">
    <w:name w:val="Основной текст Знак"/>
    <w:link w:val="afa"/>
    <w:semiHidden/>
    <w:rsid w:val="002253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7">
    <w:name w:val="Стиль1"/>
    <w:basedOn w:val="a"/>
    <w:rsid w:val="0022533A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с отступом 3 Знак"/>
    <w:link w:val="33"/>
    <w:semiHidden/>
    <w:rsid w:val="0022533A"/>
    <w:rPr>
      <w:rFonts w:ascii="Times New Roman" w:eastAsia="Times New Roman" w:hAnsi="Times New Roman"/>
      <w:sz w:val="28"/>
    </w:rPr>
  </w:style>
  <w:style w:type="paragraph" w:styleId="33">
    <w:name w:val="Body Text Indent 3"/>
    <w:basedOn w:val="a"/>
    <w:link w:val="32"/>
    <w:semiHidden/>
    <w:rsid w:val="0022533A"/>
    <w:pPr>
      <w:widowControl w:val="0"/>
      <w:spacing w:after="0" w:line="360" w:lineRule="auto"/>
      <w:ind w:firstLine="709"/>
    </w:pPr>
    <w:rPr>
      <w:rFonts w:ascii="Times New Roman" w:hAnsi="Times New Roman"/>
      <w:sz w:val="28"/>
      <w:szCs w:val="20"/>
    </w:rPr>
  </w:style>
  <w:style w:type="character" w:customStyle="1" w:styleId="310">
    <w:name w:val="Основной текст с отступом 3 Знак1"/>
    <w:uiPriority w:val="99"/>
    <w:semiHidden/>
    <w:rsid w:val="0022533A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c">
    <w:name w:val="Текст примечания Знак"/>
    <w:link w:val="afd"/>
    <w:semiHidden/>
    <w:rsid w:val="0022533A"/>
    <w:rPr>
      <w:rFonts w:ascii="Times New Roman" w:eastAsia="Times New Roman" w:hAnsi="Times New Roman"/>
    </w:rPr>
  </w:style>
  <w:style w:type="paragraph" w:styleId="afd">
    <w:name w:val="annotation text"/>
    <w:basedOn w:val="a"/>
    <w:link w:val="afc"/>
    <w:semiHidden/>
    <w:rsid w:val="0022533A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18">
    <w:name w:val="Текст примечания Знак1"/>
    <w:uiPriority w:val="99"/>
    <w:semiHidden/>
    <w:rsid w:val="0022533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4">
    <w:name w:val="Основной текст 2 Знак"/>
    <w:link w:val="25"/>
    <w:semiHidden/>
    <w:rsid w:val="0022533A"/>
    <w:rPr>
      <w:rFonts w:ascii="Times New Roman" w:eastAsia="Times New Roman" w:hAnsi="Times New Roman"/>
      <w:b/>
      <w:sz w:val="32"/>
    </w:rPr>
  </w:style>
  <w:style w:type="paragraph" w:styleId="25">
    <w:name w:val="Body Text 2"/>
    <w:basedOn w:val="a"/>
    <w:link w:val="24"/>
    <w:semiHidden/>
    <w:rsid w:val="0022533A"/>
    <w:pPr>
      <w:widowControl w:val="0"/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211">
    <w:name w:val="Основной текст 2 Знак1"/>
    <w:uiPriority w:val="99"/>
    <w:semiHidden/>
    <w:rsid w:val="0022533A"/>
    <w:rPr>
      <w:rFonts w:ascii="Calibri" w:eastAsia="Times New Roman" w:hAnsi="Calibri" w:cs="Times New Roman"/>
      <w:lang w:eastAsia="ru-RU"/>
    </w:rPr>
  </w:style>
  <w:style w:type="paragraph" w:styleId="afe">
    <w:name w:val="Subtitle"/>
    <w:basedOn w:val="a"/>
    <w:link w:val="aff"/>
    <w:qFormat/>
    <w:rsid w:val="0022533A"/>
    <w:pPr>
      <w:widowControl w:val="0"/>
      <w:spacing w:after="0" w:line="360" w:lineRule="auto"/>
      <w:ind w:right="282" w:firstLine="709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f">
    <w:name w:val="Подзаголовок Знак"/>
    <w:link w:val="afe"/>
    <w:rsid w:val="002253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22533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styleId="aff1">
    <w:name w:val="Placeholder Text"/>
    <w:basedOn w:val="a1"/>
    <w:uiPriority w:val="99"/>
    <w:semiHidden/>
    <w:rsid w:val="0048028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macro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0"/>
    <w:link w:val="10"/>
    <w:qFormat/>
    <w:rsid w:val="0022533A"/>
    <w:pPr>
      <w:keepNext/>
      <w:keepLines/>
      <w:pageBreakBefore/>
      <w:numPr>
        <w:numId w:val="10"/>
      </w:numPr>
      <w:suppressAutoHyphens/>
      <w:spacing w:after="310" w:line="360" w:lineRule="auto"/>
      <w:ind w:right="709"/>
      <w:jc w:val="center"/>
      <w:outlineLvl w:val="0"/>
    </w:pPr>
    <w:rPr>
      <w:rFonts w:ascii="Times New Roman" w:hAnsi="Times New Roman"/>
      <w:b/>
      <w:caps/>
      <w:spacing w:val="40"/>
      <w:sz w:val="28"/>
      <w:szCs w:val="20"/>
    </w:rPr>
  </w:style>
  <w:style w:type="paragraph" w:styleId="2">
    <w:name w:val="heading 2"/>
    <w:basedOn w:val="1"/>
    <w:next w:val="a0"/>
    <w:link w:val="20"/>
    <w:qFormat/>
    <w:rsid w:val="0022533A"/>
    <w:pPr>
      <w:pageBreakBefore w:val="0"/>
      <w:numPr>
        <w:ilvl w:val="1"/>
      </w:numPr>
      <w:spacing w:before="622"/>
      <w:outlineLvl w:val="1"/>
    </w:pPr>
    <w:rPr>
      <w:caps w:val="0"/>
      <w:spacing w:val="0"/>
    </w:rPr>
  </w:style>
  <w:style w:type="paragraph" w:styleId="3">
    <w:name w:val="heading 3"/>
    <w:basedOn w:val="2"/>
    <w:next w:val="a0"/>
    <w:link w:val="30"/>
    <w:qFormat/>
    <w:rsid w:val="0022533A"/>
    <w:pPr>
      <w:pageBreakBefore/>
      <w:numPr>
        <w:ilvl w:val="2"/>
      </w:numPr>
      <w:outlineLvl w:val="2"/>
    </w:pPr>
  </w:style>
  <w:style w:type="paragraph" w:styleId="4">
    <w:name w:val="heading 4"/>
    <w:basedOn w:val="3"/>
    <w:next w:val="a0"/>
    <w:link w:val="40"/>
    <w:qFormat/>
    <w:rsid w:val="0022533A"/>
    <w:pPr>
      <w:numPr>
        <w:ilvl w:val="3"/>
      </w:numPr>
      <w:outlineLvl w:val="3"/>
    </w:pPr>
  </w:style>
  <w:style w:type="paragraph" w:styleId="5">
    <w:name w:val="heading 5"/>
    <w:basedOn w:val="4"/>
    <w:next w:val="a0"/>
    <w:link w:val="50"/>
    <w:qFormat/>
    <w:rsid w:val="0022533A"/>
    <w:pPr>
      <w:numPr>
        <w:ilvl w:val="4"/>
      </w:numPr>
      <w:outlineLvl w:val="4"/>
    </w:pPr>
    <w:rPr>
      <w:b w:val="0"/>
    </w:rPr>
  </w:style>
  <w:style w:type="paragraph" w:styleId="6">
    <w:name w:val="heading 6"/>
    <w:basedOn w:val="1"/>
    <w:next w:val="a0"/>
    <w:link w:val="60"/>
    <w:qFormat/>
    <w:rsid w:val="0022533A"/>
    <w:pPr>
      <w:numPr>
        <w:numId w:val="11"/>
      </w:numPr>
      <w:outlineLvl w:val="5"/>
    </w:pPr>
    <w:rPr>
      <w:i/>
    </w:rPr>
  </w:style>
  <w:style w:type="paragraph" w:styleId="7">
    <w:name w:val="heading 7"/>
    <w:basedOn w:val="2"/>
    <w:next w:val="a0"/>
    <w:link w:val="70"/>
    <w:qFormat/>
    <w:rsid w:val="0022533A"/>
    <w:pPr>
      <w:numPr>
        <w:numId w:val="11"/>
      </w:numPr>
      <w:outlineLvl w:val="6"/>
    </w:pPr>
    <w:rPr>
      <w:i/>
    </w:rPr>
  </w:style>
  <w:style w:type="paragraph" w:styleId="8">
    <w:name w:val="heading 8"/>
    <w:basedOn w:val="3"/>
    <w:next w:val="a0"/>
    <w:link w:val="80"/>
    <w:qFormat/>
    <w:rsid w:val="0022533A"/>
    <w:pPr>
      <w:numPr>
        <w:numId w:val="11"/>
      </w:numPr>
      <w:outlineLvl w:val="7"/>
    </w:pPr>
    <w:rPr>
      <w:i/>
    </w:rPr>
  </w:style>
  <w:style w:type="paragraph" w:styleId="9">
    <w:name w:val="heading 9"/>
    <w:basedOn w:val="4"/>
    <w:next w:val="a0"/>
    <w:link w:val="90"/>
    <w:qFormat/>
    <w:rsid w:val="0022533A"/>
    <w:pPr>
      <w:numPr>
        <w:numId w:val="11"/>
      </w:numPr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ез висячих строк"/>
    <w:basedOn w:val="a"/>
    <w:next w:val="a"/>
    <w:rsid w:val="0022533A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link w:val="1"/>
    <w:rsid w:val="0022533A"/>
    <w:rPr>
      <w:rFonts w:ascii="Times New Roman" w:eastAsia="Times New Roman" w:hAnsi="Times New Roman" w:cs="Times New Roman"/>
      <w:b/>
      <w:caps/>
      <w:spacing w:val="40"/>
      <w:sz w:val="28"/>
      <w:szCs w:val="20"/>
      <w:lang w:eastAsia="ru-RU"/>
    </w:rPr>
  </w:style>
  <w:style w:type="character" w:customStyle="1" w:styleId="20">
    <w:name w:val="Заголовок 2 Знак"/>
    <w:link w:val="2"/>
    <w:rsid w:val="002253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2253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2253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2253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22533A"/>
    <w:rPr>
      <w:rFonts w:ascii="Times New Roman" w:eastAsia="Times New Roman" w:hAnsi="Times New Roman" w:cs="Times New Roman"/>
      <w:b/>
      <w:i/>
      <w:caps/>
      <w:spacing w:val="40"/>
      <w:sz w:val="28"/>
      <w:szCs w:val="20"/>
      <w:lang w:eastAsia="ru-RU"/>
    </w:rPr>
  </w:style>
  <w:style w:type="character" w:customStyle="1" w:styleId="70">
    <w:name w:val="Заголовок 7 Знак"/>
    <w:link w:val="7"/>
    <w:rsid w:val="0022533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80">
    <w:name w:val="Заголовок 8 Знак"/>
    <w:link w:val="8"/>
    <w:rsid w:val="0022533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link w:val="9"/>
    <w:rsid w:val="0022533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rmal">
    <w:name w:val="ConsPlusNormal"/>
    <w:rsid w:val="0022533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22533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253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22533A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253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22533A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2"/>
    <w:uiPriority w:val="59"/>
    <w:rsid w:val="00225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2533A"/>
    <w:pPr>
      <w:spacing w:after="0" w:line="240" w:lineRule="auto"/>
      <w:ind w:left="720"/>
      <w:contextualSpacing/>
    </w:pPr>
    <w:rPr>
      <w:rFonts w:eastAsia="Calibri"/>
      <w:lang w:eastAsia="en-US"/>
    </w:rPr>
  </w:style>
  <w:style w:type="character" w:customStyle="1" w:styleId="aa">
    <w:name w:val="Текст выноски Знак"/>
    <w:link w:val="ab"/>
    <w:uiPriority w:val="99"/>
    <w:semiHidden/>
    <w:rsid w:val="0022533A"/>
    <w:rPr>
      <w:rFonts w:ascii="Tahoma" w:eastAsia="Calibri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22533A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11">
    <w:name w:val="Текст выноски Знак1"/>
    <w:uiPriority w:val="99"/>
    <w:semiHidden/>
    <w:rsid w:val="002253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2253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rsid w:val="002253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1"/>
    <w:rsid w:val="0022533A"/>
  </w:style>
  <w:style w:type="character" w:customStyle="1" w:styleId="blk">
    <w:name w:val="blk"/>
    <w:basedOn w:val="a1"/>
    <w:rsid w:val="0022533A"/>
  </w:style>
  <w:style w:type="paragraph" w:customStyle="1" w:styleId="font0">
    <w:name w:val="font0"/>
    <w:basedOn w:val="a"/>
    <w:rsid w:val="0022533A"/>
    <w:pPr>
      <w:spacing w:before="100" w:beforeAutospacing="1" w:after="100" w:afterAutospacing="1" w:line="240" w:lineRule="auto"/>
    </w:pPr>
    <w:rPr>
      <w:rFonts w:ascii="Arial CYR" w:hAnsi="Arial CYR" w:cs="Arial CYR"/>
      <w:sz w:val="20"/>
      <w:szCs w:val="20"/>
    </w:rPr>
  </w:style>
  <w:style w:type="paragraph" w:customStyle="1" w:styleId="font5">
    <w:name w:val="font5"/>
    <w:basedOn w:val="a"/>
    <w:rsid w:val="0022533A"/>
    <w:pPr>
      <w:spacing w:before="100" w:beforeAutospacing="1" w:after="100" w:afterAutospacing="1" w:line="240" w:lineRule="auto"/>
    </w:pPr>
    <w:rPr>
      <w:rFonts w:ascii="Arial CYR" w:hAnsi="Arial CYR" w:cs="Arial CYR"/>
      <w:b/>
      <w:bCs/>
      <w:sz w:val="20"/>
      <w:szCs w:val="20"/>
    </w:rPr>
  </w:style>
  <w:style w:type="paragraph" w:customStyle="1" w:styleId="font6">
    <w:name w:val="font6"/>
    <w:basedOn w:val="a"/>
    <w:rsid w:val="0022533A"/>
    <w:pPr>
      <w:spacing w:before="100" w:beforeAutospacing="1" w:after="100" w:afterAutospacing="1" w:line="240" w:lineRule="auto"/>
    </w:pPr>
    <w:rPr>
      <w:rFonts w:ascii="Arial CYR" w:hAnsi="Arial CYR" w:cs="Arial CYR"/>
      <w:sz w:val="20"/>
      <w:szCs w:val="20"/>
    </w:rPr>
  </w:style>
  <w:style w:type="paragraph" w:customStyle="1" w:styleId="font7">
    <w:name w:val="font7"/>
    <w:basedOn w:val="a"/>
    <w:rsid w:val="0022533A"/>
    <w:pPr>
      <w:spacing w:before="100" w:beforeAutospacing="1" w:after="100" w:afterAutospacing="1" w:line="240" w:lineRule="auto"/>
    </w:pPr>
    <w:rPr>
      <w:rFonts w:ascii="Arial CYR" w:hAnsi="Arial CYR" w:cs="Arial CYR"/>
      <w:i/>
      <w:iCs/>
      <w:sz w:val="20"/>
      <w:szCs w:val="20"/>
    </w:rPr>
  </w:style>
  <w:style w:type="paragraph" w:customStyle="1" w:styleId="font8">
    <w:name w:val="font8"/>
    <w:basedOn w:val="a"/>
    <w:rsid w:val="0022533A"/>
    <w:pPr>
      <w:spacing w:before="100" w:beforeAutospacing="1" w:after="100" w:afterAutospacing="1" w:line="240" w:lineRule="auto"/>
    </w:pPr>
    <w:rPr>
      <w:rFonts w:ascii="Arial CYR" w:hAnsi="Arial CYR" w:cs="Arial CYR"/>
      <w:sz w:val="20"/>
      <w:szCs w:val="20"/>
    </w:rPr>
  </w:style>
  <w:style w:type="paragraph" w:customStyle="1" w:styleId="font9">
    <w:name w:val="font9"/>
    <w:basedOn w:val="a"/>
    <w:rsid w:val="0022533A"/>
    <w:pPr>
      <w:spacing w:before="100" w:beforeAutospacing="1" w:after="100" w:afterAutospacing="1" w:line="240" w:lineRule="auto"/>
    </w:pPr>
    <w:rPr>
      <w:rFonts w:ascii="Arial CYR" w:hAnsi="Arial CYR" w:cs="Arial CYR"/>
      <w:sz w:val="20"/>
      <w:szCs w:val="20"/>
    </w:rPr>
  </w:style>
  <w:style w:type="paragraph" w:customStyle="1" w:styleId="xl65">
    <w:name w:val="xl65"/>
    <w:basedOn w:val="a"/>
    <w:rsid w:val="00225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225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225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225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225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70">
    <w:name w:val="xl70"/>
    <w:basedOn w:val="a"/>
    <w:rsid w:val="00225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2253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225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225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225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75">
    <w:name w:val="xl75"/>
    <w:basedOn w:val="a"/>
    <w:rsid w:val="00225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225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225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225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225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225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81">
    <w:name w:val="xl81"/>
    <w:basedOn w:val="a"/>
    <w:rsid w:val="00225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82">
    <w:name w:val="xl82"/>
    <w:basedOn w:val="a"/>
    <w:rsid w:val="00225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225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4">
    <w:name w:val="xl84"/>
    <w:basedOn w:val="a"/>
    <w:rsid w:val="00225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225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6">
    <w:name w:val="xl86"/>
    <w:basedOn w:val="a"/>
    <w:rsid w:val="0022533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225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225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2253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2253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2253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2253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22533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2253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225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96">
    <w:name w:val="xl96"/>
    <w:basedOn w:val="a"/>
    <w:rsid w:val="00225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97">
    <w:name w:val="xl97"/>
    <w:basedOn w:val="a"/>
    <w:rsid w:val="002253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22533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225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22533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rsid w:val="0022533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225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225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225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225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225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2253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ac">
    <w:name w:val="Без красной строки"/>
    <w:basedOn w:val="a"/>
    <w:next w:val="a"/>
    <w:rsid w:val="0022533A"/>
    <w:pPr>
      <w:widowControl w:val="0"/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paragraph" w:customStyle="1" w:styleId="ad">
    <w:name w:val="Литературный источник"/>
    <w:basedOn w:val="a"/>
    <w:rsid w:val="0022533A"/>
    <w:pPr>
      <w:tabs>
        <w:tab w:val="left" w:pos="992"/>
        <w:tab w:val="left" w:pos="1134"/>
        <w:tab w:val="left" w:pos="1276"/>
        <w:tab w:val="num" w:pos="1429"/>
      </w:tabs>
      <w:spacing w:after="0" w:line="360" w:lineRule="auto"/>
      <w:ind w:firstLine="709"/>
      <w:jc w:val="both"/>
      <w:outlineLvl w:val="1"/>
    </w:pPr>
    <w:rPr>
      <w:rFonts w:ascii="Times New Roman" w:hAnsi="Times New Roman"/>
      <w:sz w:val="28"/>
      <w:szCs w:val="20"/>
    </w:rPr>
  </w:style>
  <w:style w:type="paragraph" w:styleId="ae">
    <w:name w:val="Title"/>
    <w:basedOn w:val="a"/>
    <w:next w:val="a0"/>
    <w:link w:val="af"/>
    <w:qFormat/>
    <w:rsid w:val="0022533A"/>
    <w:pPr>
      <w:keepNext/>
      <w:keepLines/>
      <w:pageBreakBefore/>
      <w:suppressAutoHyphens/>
      <w:spacing w:after="622" w:line="360" w:lineRule="auto"/>
      <w:ind w:left="709" w:right="709"/>
      <w:jc w:val="center"/>
      <w:outlineLvl w:val="0"/>
    </w:pPr>
    <w:rPr>
      <w:rFonts w:ascii="Times New Roman" w:hAnsi="Times New Roman"/>
      <w:b/>
      <w:caps/>
      <w:spacing w:val="60"/>
      <w:sz w:val="28"/>
      <w:szCs w:val="20"/>
    </w:rPr>
  </w:style>
  <w:style w:type="character" w:customStyle="1" w:styleId="af">
    <w:name w:val="Название Знак"/>
    <w:link w:val="ae"/>
    <w:rsid w:val="0022533A"/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paragraph" w:customStyle="1" w:styleId="12">
    <w:name w:val="Название 1"/>
    <w:basedOn w:val="ae"/>
    <w:next w:val="a0"/>
    <w:rsid w:val="0022533A"/>
  </w:style>
  <w:style w:type="paragraph" w:customStyle="1" w:styleId="21">
    <w:name w:val="Название 2"/>
    <w:basedOn w:val="12"/>
    <w:next w:val="a0"/>
    <w:rsid w:val="0022533A"/>
  </w:style>
  <w:style w:type="paragraph" w:customStyle="1" w:styleId="31">
    <w:name w:val="Название 3"/>
    <w:basedOn w:val="21"/>
    <w:next w:val="a0"/>
    <w:rsid w:val="0022533A"/>
    <w:pPr>
      <w:pageBreakBefore w:val="0"/>
      <w:spacing w:before="311" w:after="155"/>
      <w:outlineLvl w:val="2"/>
    </w:pPr>
    <w:rPr>
      <w:spacing w:val="0"/>
    </w:rPr>
  </w:style>
  <w:style w:type="paragraph" w:customStyle="1" w:styleId="41">
    <w:name w:val="Название 4"/>
    <w:basedOn w:val="31"/>
    <w:next w:val="a0"/>
    <w:rsid w:val="0022533A"/>
  </w:style>
  <w:style w:type="paragraph" w:customStyle="1" w:styleId="51">
    <w:name w:val="Название 5"/>
    <w:basedOn w:val="41"/>
    <w:next w:val="a0"/>
    <w:rsid w:val="0022533A"/>
    <w:pPr>
      <w:outlineLvl w:val="4"/>
    </w:pPr>
    <w:rPr>
      <w:b w:val="0"/>
    </w:rPr>
  </w:style>
  <w:style w:type="paragraph" w:styleId="af0">
    <w:name w:val="caption"/>
    <w:basedOn w:val="a"/>
    <w:next w:val="a"/>
    <w:qFormat/>
    <w:rsid w:val="0022533A"/>
    <w:pPr>
      <w:keepLines/>
      <w:spacing w:before="311" w:after="311" w:line="360" w:lineRule="auto"/>
      <w:ind w:left="709" w:right="709"/>
      <w:jc w:val="center"/>
    </w:pPr>
    <w:rPr>
      <w:rFonts w:ascii="Times New Roman" w:hAnsi="Times New Roman"/>
      <w:sz w:val="28"/>
      <w:szCs w:val="20"/>
    </w:rPr>
  </w:style>
  <w:style w:type="character" w:customStyle="1" w:styleId="af1">
    <w:name w:val="Схема документа Знак"/>
    <w:link w:val="af2"/>
    <w:semiHidden/>
    <w:rsid w:val="0022533A"/>
    <w:rPr>
      <w:rFonts w:ascii="Times New Roman" w:eastAsia="Times New Roman" w:hAnsi="Times New Roman"/>
      <w:spacing w:val="-20"/>
      <w:shd w:val="clear" w:color="auto" w:fill="000080"/>
    </w:rPr>
  </w:style>
  <w:style w:type="paragraph" w:styleId="af2">
    <w:name w:val="Document Map"/>
    <w:basedOn w:val="a"/>
    <w:link w:val="af1"/>
    <w:semiHidden/>
    <w:rsid w:val="0022533A"/>
    <w:pPr>
      <w:widowControl w:val="0"/>
      <w:shd w:val="clear" w:color="auto" w:fill="000080"/>
      <w:spacing w:after="0" w:line="220" w:lineRule="atLeast"/>
    </w:pPr>
    <w:rPr>
      <w:rFonts w:ascii="Times New Roman" w:hAnsi="Times New Roman"/>
      <w:spacing w:val="-20"/>
      <w:sz w:val="20"/>
      <w:szCs w:val="20"/>
    </w:rPr>
  </w:style>
  <w:style w:type="character" w:customStyle="1" w:styleId="13">
    <w:name w:val="Схема документа Знак1"/>
    <w:uiPriority w:val="99"/>
    <w:semiHidden/>
    <w:rsid w:val="002253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макроса Знак"/>
    <w:link w:val="af4"/>
    <w:semiHidden/>
    <w:rsid w:val="0022533A"/>
    <w:rPr>
      <w:rFonts w:ascii="Courier New" w:eastAsia="Times New Roman" w:hAnsi="Courier New"/>
      <w:noProof/>
      <w:spacing w:val="-20"/>
      <w:sz w:val="22"/>
      <w:szCs w:val="22"/>
      <w:lang w:val="ru-RU" w:eastAsia="en-US" w:bidi="ar-SA"/>
    </w:rPr>
  </w:style>
  <w:style w:type="paragraph" w:styleId="af4">
    <w:name w:val="macro"/>
    <w:link w:val="af3"/>
    <w:semiHidden/>
    <w:rsid w:val="0022533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ascii="Courier New" w:eastAsia="Times New Roman" w:hAnsi="Courier New"/>
      <w:noProof/>
      <w:spacing w:val="-20"/>
      <w:sz w:val="22"/>
      <w:szCs w:val="22"/>
      <w:lang w:eastAsia="en-US"/>
    </w:rPr>
  </w:style>
  <w:style w:type="character" w:customStyle="1" w:styleId="14">
    <w:name w:val="Текст макроса Знак1"/>
    <w:uiPriority w:val="99"/>
    <w:semiHidden/>
    <w:rsid w:val="0022533A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f5">
    <w:name w:val="Текст сноски Знак"/>
    <w:link w:val="af6"/>
    <w:semiHidden/>
    <w:rsid w:val="0022533A"/>
    <w:rPr>
      <w:rFonts w:ascii="Times New Roman" w:eastAsia="Times New Roman" w:hAnsi="Times New Roman"/>
    </w:rPr>
  </w:style>
  <w:style w:type="paragraph" w:styleId="af6">
    <w:name w:val="footnote text"/>
    <w:basedOn w:val="a"/>
    <w:link w:val="af5"/>
    <w:semiHidden/>
    <w:rsid w:val="0022533A"/>
    <w:pPr>
      <w:keepLines/>
      <w:spacing w:after="0" w:line="228" w:lineRule="exact"/>
      <w:ind w:firstLine="471"/>
      <w:jc w:val="both"/>
    </w:pPr>
    <w:rPr>
      <w:rFonts w:ascii="Times New Roman" w:hAnsi="Times New Roman"/>
      <w:sz w:val="20"/>
      <w:szCs w:val="20"/>
    </w:rPr>
  </w:style>
  <w:style w:type="character" w:customStyle="1" w:styleId="15">
    <w:name w:val="Текст сноски Знак1"/>
    <w:uiPriority w:val="99"/>
    <w:semiHidden/>
    <w:rsid w:val="0022533A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7">
    <w:name w:val="Формула"/>
    <w:basedOn w:val="a"/>
    <w:next w:val="ac"/>
    <w:rsid w:val="0022533A"/>
    <w:pPr>
      <w:keepLines/>
      <w:tabs>
        <w:tab w:val="center" w:pos="1440"/>
        <w:tab w:val="center" w:pos="5032"/>
        <w:tab w:val="right" w:pos="5103"/>
        <w:tab w:val="right" w:pos="9356"/>
      </w:tabs>
      <w:suppressAutoHyphens/>
      <w:spacing w:before="311" w:after="311" w:line="360" w:lineRule="auto"/>
      <w:ind w:left="709"/>
      <w:jc w:val="center"/>
    </w:pPr>
    <w:rPr>
      <w:rFonts w:ascii="Times New Roman" w:hAnsi="Times New Roman"/>
      <w:sz w:val="28"/>
      <w:szCs w:val="20"/>
    </w:rPr>
  </w:style>
  <w:style w:type="character" w:customStyle="1" w:styleId="af8">
    <w:name w:val="Основной текст с отступом Знак"/>
    <w:link w:val="af9"/>
    <w:semiHidden/>
    <w:rsid w:val="0022533A"/>
    <w:rPr>
      <w:rFonts w:ascii="Times New Roman" w:eastAsia="Times New Roman" w:hAnsi="Times New Roman"/>
      <w:sz w:val="28"/>
    </w:rPr>
  </w:style>
  <w:style w:type="paragraph" w:styleId="af9">
    <w:name w:val="Body Text Indent"/>
    <w:basedOn w:val="a"/>
    <w:link w:val="af8"/>
    <w:semiHidden/>
    <w:rsid w:val="0022533A"/>
    <w:pPr>
      <w:widowControl w:val="0"/>
      <w:spacing w:after="0" w:line="360" w:lineRule="auto"/>
      <w:ind w:left="709"/>
    </w:pPr>
    <w:rPr>
      <w:rFonts w:ascii="Times New Roman" w:hAnsi="Times New Roman"/>
      <w:sz w:val="28"/>
      <w:szCs w:val="20"/>
    </w:rPr>
  </w:style>
  <w:style w:type="character" w:customStyle="1" w:styleId="16">
    <w:name w:val="Основной текст с отступом Знак1"/>
    <w:uiPriority w:val="99"/>
    <w:semiHidden/>
    <w:rsid w:val="0022533A"/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link w:val="23"/>
    <w:semiHidden/>
    <w:rsid w:val="0022533A"/>
    <w:rPr>
      <w:rFonts w:ascii="Times New Roman" w:eastAsia="Times New Roman" w:hAnsi="Times New Roman"/>
      <w:b/>
      <w:sz w:val="28"/>
    </w:rPr>
  </w:style>
  <w:style w:type="paragraph" w:styleId="23">
    <w:name w:val="Body Text Indent 2"/>
    <w:basedOn w:val="a"/>
    <w:link w:val="22"/>
    <w:semiHidden/>
    <w:rsid w:val="0022533A"/>
    <w:pPr>
      <w:widowControl w:val="0"/>
      <w:spacing w:after="0" w:line="360" w:lineRule="auto"/>
      <w:ind w:firstLine="709"/>
      <w:jc w:val="both"/>
    </w:pPr>
    <w:rPr>
      <w:rFonts w:ascii="Times New Roman" w:hAnsi="Times New Roman"/>
      <w:b/>
      <w:sz w:val="28"/>
      <w:szCs w:val="20"/>
    </w:rPr>
  </w:style>
  <w:style w:type="character" w:customStyle="1" w:styleId="210">
    <w:name w:val="Основной текст с отступом 2 Знак1"/>
    <w:uiPriority w:val="99"/>
    <w:semiHidden/>
    <w:rsid w:val="0022533A"/>
    <w:rPr>
      <w:rFonts w:ascii="Calibri" w:eastAsia="Times New Roman" w:hAnsi="Calibri" w:cs="Times New Roman"/>
      <w:lang w:eastAsia="ru-RU"/>
    </w:rPr>
  </w:style>
  <w:style w:type="paragraph" w:styleId="afa">
    <w:name w:val="Body Text"/>
    <w:basedOn w:val="a"/>
    <w:link w:val="afb"/>
    <w:semiHidden/>
    <w:rsid w:val="0022533A"/>
    <w:pPr>
      <w:widowControl w:val="0"/>
      <w:suppressAutoHyphens/>
      <w:spacing w:before="240"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customStyle="1" w:styleId="afb">
    <w:name w:val="Основной текст Знак"/>
    <w:link w:val="afa"/>
    <w:semiHidden/>
    <w:rsid w:val="002253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7">
    <w:name w:val="Стиль1"/>
    <w:basedOn w:val="a"/>
    <w:rsid w:val="0022533A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с отступом 3 Знак"/>
    <w:link w:val="33"/>
    <w:semiHidden/>
    <w:rsid w:val="0022533A"/>
    <w:rPr>
      <w:rFonts w:ascii="Times New Roman" w:eastAsia="Times New Roman" w:hAnsi="Times New Roman"/>
      <w:sz w:val="28"/>
    </w:rPr>
  </w:style>
  <w:style w:type="paragraph" w:styleId="33">
    <w:name w:val="Body Text Indent 3"/>
    <w:basedOn w:val="a"/>
    <w:link w:val="32"/>
    <w:semiHidden/>
    <w:rsid w:val="0022533A"/>
    <w:pPr>
      <w:widowControl w:val="0"/>
      <w:spacing w:after="0" w:line="360" w:lineRule="auto"/>
      <w:ind w:firstLine="709"/>
    </w:pPr>
    <w:rPr>
      <w:rFonts w:ascii="Times New Roman" w:hAnsi="Times New Roman"/>
      <w:sz w:val="28"/>
      <w:szCs w:val="20"/>
    </w:rPr>
  </w:style>
  <w:style w:type="character" w:customStyle="1" w:styleId="310">
    <w:name w:val="Основной текст с отступом 3 Знак1"/>
    <w:uiPriority w:val="99"/>
    <w:semiHidden/>
    <w:rsid w:val="0022533A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c">
    <w:name w:val="Текст примечания Знак"/>
    <w:link w:val="afd"/>
    <w:semiHidden/>
    <w:rsid w:val="0022533A"/>
    <w:rPr>
      <w:rFonts w:ascii="Times New Roman" w:eastAsia="Times New Roman" w:hAnsi="Times New Roman"/>
    </w:rPr>
  </w:style>
  <w:style w:type="paragraph" w:styleId="afd">
    <w:name w:val="annotation text"/>
    <w:basedOn w:val="a"/>
    <w:link w:val="afc"/>
    <w:semiHidden/>
    <w:rsid w:val="0022533A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18">
    <w:name w:val="Текст примечания Знак1"/>
    <w:uiPriority w:val="99"/>
    <w:semiHidden/>
    <w:rsid w:val="0022533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4">
    <w:name w:val="Основной текст 2 Знак"/>
    <w:link w:val="25"/>
    <w:semiHidden/>
    <w:rsid w:val="0022533A"/>
    <w:rPr>
      <w:rFonts w:ascii="Times New Roman" w:eastAsia="Times New Roman" w:hAnsi="Times New Roman"/>
      <w:b/>
      <w:sz w:val="32"/>
    </w:rPr>
  </w:style>
  <w:style w:type="paragraph" w:styleId="25">
    <w:name w:val="Body Text 2"/>
    <w:basedOn w:val="a"/>
    <w:link w:val="24"/>
    <w:semiHidden/>
    <w:rsid w:val="0022533A"/>
    <w:pPr>
      <w:widowControl w:val="0"/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211">
    <w:name w:val="Основной текст 2 Знак1"/>
    <w:uiPriority w:val="99"/>
    <w:semiHidden/>
    <w:rsid w:val="0022533A"/>
    <w:rPr>
      <w:rFonts w:ascii="Calibri" w:eastAsia="Times New Roman" w:hAnsi="Calibri" w:cs="Times New Roman"/>
      <w:lang w:eastAsia="ru-RU"/>
    </w:rPr>
  </w:style>
  <w:style w:type="paragraph" w:styleId="afe">
    <w:name w:val="Subtitle"/>
    <w:basedOn w:val="a"/>
    <w:link w:val="aff"/>
    <w:qFormat/>
    <w:rsid w:val="0022533A"/>
    <w:pPr>
      <w:widowControl w:val="0"/>
      <w:spacing w:after="0" w:line="360" w:lineRule="auto"/>
      <w:ind w:right="282" w:firstLine="709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f">
    <w:name w:val="Подзаголовок Знак"/>
    <w:link w:val="afe"/>
    <w:rsid w:val="002253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22533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styleId="aff1">
    <w:name w:val="Placeholder Text"/>
    <w:basedOn w:val="a1"/>
    <w:uiPriority w:val="99"/>
    <w:semiHidden/>
    <w:rsid w:val="004802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580D9-5FCF-4350-BB2D-73F48E40B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3971</Words>
  <Characters>22637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Главный специалист - Рыжиков А. И.</cp:lastModifiedBy>
  <cp:revision>10</cp:revision>
  <cp:lastPrinted>2020-03-20T13:28:00Z</cp:lastPrinted>
  <dcterms:created xsi:type="dcterms:W3CDTF">2020-03-20T09:15:00Z</dcterms:created>
  <dcterms:modified xsi:type="dcterms:W3CDTF">2020-03-23T05:53:00Z</dcterms:modified>
</cp:coreProperties>
</file>